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95" w:rsidRDefault="009E6C95">
      <w:pPr>
        <w:pStyle w:val="Vaikimisi"/>
      </w:pPr>
    </w:p>
    <w:p w:rsidR="009E6C95" w:rsidRDefault="009E6C95">
      <w:pPr>
        <w:pStyle w:val="Vaikimisi"/>
      </w:pPr>
    </w:p>
    <w:p w:rsidR="009E6C95" w:rsidRPr="002210C8" w:rsidRDefault="002210C8">
      <w:pPr>
        <w:pStyle w:val="Vaikimisi"/>
        <w:ind w:left="-3545"/>
        <w:jc w:val="center"/>
        <w:rPr>
          <w:b/>
        </w:rPr>
      </w:pPr>
      <w:r w:rsidRPr="002210C8">
        <w:rPr>
          <w:b/>
          <w:sz w:val="28"/>
          <w:szCs w:val="28"/>
        </w:rPr>
        <w:t>Eesti muinasmaastike kaitseks, V</w:t>
      </w:r>
    </w:p>
    <w:p w:rsidR="009E6C95" w:rsidRDefault="009E6C95">
      <w:pPr>
        <w:pStyle w:val="Vaikimisi"/>
        <w:ind w:left="-3545"/>
        <w:jc w:val="center"/>
      </w:pPr>
    </w:p>
    <w:p w:rsidR="009E6C95" w:rsidRDefault="002210C8">
      <w:pPr>
        <w:pStyle w:val="Vaikimisi"/>
      </w:pPr>
      <w:r>
        <w:t>Seminari  korraldajad: Eesti Geodeetide Ühing, Eesti Muinsuskaitse Selts, grupp „Eesti Muinasmaastike Kaitseks“ ja  Eesti Metsaühistu</w:t>
      </w:r>
    </w:p>
    <w:p w:rsidR="009E6C95" w:rsidRDefault="002210C8">
      <w:pPr>
        <w:pStyle w:val="Vaikimisi"/>
      </w:pPr>
      <w:r>
        <w:t xml:space="preserve">Teisipäeval, </w:t>
      </w:r>
      <w:r>
        <w:t>3. mail 2016.a.,  algusega kell 15.</w:t>
      </w:r>
    </w:p>
    <w:p w:rsidR="009E6C95" w:rsidRDefault="002210C8">
      <w:pPr>
        <w:pStyle w:val="Vaikimisi"/>
      </w:pPr>
      <w:r>
        <w:t xml:space="preserve">Tallinn, Pikk tn  46 </w:t>
      </w:r>
    </w:p>
    <w:p w:rsidR="009E6C95" w:rsidRDefault="009E6C95">
      <w:pPr>
        <w:pStyle w:val="Vaikimisi"/>
      </w:pPr>
    </w:p>
    <w:p w:rsidR="002210C8" w:rsidRDefault="002210C8">
      <w:pPr>
        <w:pStyle w:val="Vaikimisi"/>
      </w:pPr>
      <w:r>
        <w:rPr>
          <w:b/>
          <w:bCs/>
        </w:rPr>
        <w:t>Kava</w:t>
      </w:r>
      <w:r>
        <w:br/>
      </w:r>
    </w:p>
    <w:p w:rsidR="009E6C95" w:rsidRDefault="002210C8">
      <w:pPr>
        <w:pStyle w:val="Vaikimisi"/>
      </w:pPr>
      <w:r>
        <w:t>15:00-15:05</w:t>
      </w:r>
      <w:r>
        <w:tab/>
        <w:t>Helle  Solnask.</w:t>
      </w:r>
      <w:r>
        <w:tab/>
        <w:t>Avasõna.</w:t>
      </w:r>
    </w:p>
    <w:p w:rsidR="009E6C95" w:rsidRDefault="002210C8">
      <w:pPr>
        <w:pStyle w:val="Vaikimisi"/>
        <w:ind w:hanging="360"/>
      </w:pPr>
      <w:r>
        <w:t>15:05-15:25</w:t>
      </w:r>
      <w:r>
        <w:tab/>
        <w:t>Ants Kraut.</w:t>
      </w:r>
      <w:r>
        <w:tab/>
      </w:r>
      <w:r>
        <w:tab/>
        <w:t>Eesti muinasmaastike maamärkide kaitserežiimist.</w:t>
      </w:r>
    </w:p>
    <w:p w:rsidR="009E6C95" w:rsidRDefault="002210C8">
      <w:pPr>
        <w:pStyle w:val="Vaikimisi"/>
        <w:ind w:hanging="360"/>
      </w:pPr>
      <w:r>
        <w:t>15:25-15:45</w:t>
      </w:r>
      <w:r>
        <w:tab/>
        <w:t>Timo  Anis</w:t>
      </w:r>
      <w:r>
        <w:tab/>
      </w:r>
      <w:r>
        <w:tab/>
        <w:t>Kiviaia taastamise toetuse rakendamisest.</w:t>
      </w:r>
    </w:p>
    <w:p w:rsidR="009E6C95" w:rsidRDefault="002210C8">
      <w:pPr>
        <w:pStyle w:val="Vaikimisi"/>
        <w:ind w:hanging="360"/>
      </w:pPr>
      <w:r>
        <w:t xml:space="preserve">15:45-16:05     </w:t>
      </w:r>
      <w:r>
        <w:tab/>
      </w:r>
      <w:r>
        <w:t>Maie Remmel.</w:t>
      </w:r>
      <w:r>
        <w:tab/>
        <w:t>Eesti muistse mereriigi maamärgid.</w:t>
      </w:r>
    </w:p>
    <w:p w:rsidR="009E6C95" w:rsidRDefault="002210C8">
      <w:pPr>
        <w:pStyle w:val="Vaikimisi"/>
        <w:ind w:hanging="360"/>
      </w:pPr>
      <w:r>
        <w:t>16:05-16:25</w:t>
      </w:r>
      <w:r>
        <w:tab/>
        <w:t>Mik</w:t>
      </w:r>
      <w:r>
        <w:t>k Mutso</w:t>
      </w:r>
      <w:r>
        <w:tab/>
      </w:r>
      <w:r>
        <w:tab/>
        <w:t>Küsitlusandmeid Saaremaa randlaste maamärkidest.</w:t>
      </w:r>
    </w:p>
    <w:p w:rsidR="002210C8" w:rsidRDefault="002210C8">
      <w:pPr>
        <w:pStyle w:val="Vaikimisi"/>
        <w:ind w:hanging="360"/>
      </w:pPr>
      <w:r>
        <w:t xml:space="preserve">16:25-16:45    </w:t>
      </w:r>
      <w:r>
        <w:tab/>
      </w:r>
      <w:proofErr w:type="spellStart"/>
      <w:r>
        <w:t>Rünno</w:t>
      </w:r>
      <w:proofErr w:type="spellEnd"/>
      <w:r>
        <w:t xml:space="preserve"> Viir   </w:t>
      </w:r>
      <w:r>
        <w:tab/>
      </w:r>
      <w:r>
        <w:tab/>
        <w:t>Eesti Metsaühistu liikmed ja Eesti muinasmaastike kaitse</w:t>
      </w:r>
      <w:r>
        <w:tab/>
        <w:t xml:space="preserve"> </w:t>
      </w:r>
    </w:p>
    <w:p w:rsidR="009E6C95" w:rsidRDefault="002210C8" w:rsidP="002210C8">
      <w:pPr>
        <w:pStyle w:val="Vaikimisi"/>
        <w:ind w:hanging="360"/>
      </w:pPr>
      <w:r>
        <w:t xml:space="preserve">16:45-17:05    </w:t>
      </w:r>
      <w:r>
        <w:tab/>
        <w:t xml:space="preserve">Hugo Toll ja </w:t>
      </w:r>
      <w:r>
        <w:t>Maie Remmel.            Saaremaa kiviringidest.</w:t>
      </w:r>
    </w:p>
    <w:p w:rsidR="009E6C95" w:rsidRDefault="002210C8">
      <w:pPr>
        <w:pStyle w:val="Vaikimisi"/>
      </w:pPr>
      <w:r>
        <w:t xml:space="preserve">           </w:t>
      </w:r>
      <w:r>
        <w:tab/>
      </w:r>
      <w:r>
        <w:tab/>
        <w:t xml:space="preserve">   </w:t>
      </w:r>
      <w:r>
        <w:tab/>
        <w:t xml:space="preserve"> </w:t>
      </w:r>
    </w:p>
    <w:p w:rsidR="009E6C95" w:rsidRDefault="002210C8">
      <w:pPr>
        <w:pStyle w:val="Vaikimisi"/>
        <w:ind w:hanging="360"/>
      </w:pPr>
      <w:r>
        <w:tab/>
      </w:r>
      <w:r>
        <w:tab/>
      </w:r>
    </w:p>
    <w:p w:rsidR="009E6C95" w:rsidRDefault="002210C8">
      <w:pPr>
        <w:pStyle w:val="Vaikimisi"/>
      </w:pPr>
      <w:r>
        <w:t xml:space="preserve"> Kohvip</w:t>
      </w:r>
      <w:r>
        <w:t>aus</w:t>
      </w:r>
      <w:r>
        <w:tab/>
      </w:r>
    </w:p>
    <w:p w:rsidR="009E6C95" w:rsidRDefault="002210C8">
      <w:pPr>
        <w:pStyle w:val="Vaikimisi"/>
      </w:pPr>
      <w:r>
        <w:t>´</w:t>
      </w:r>
    </w:p>
    <w:p w:rsidR="009E6C95" w:rsidRDefault="002210C8">
      <w:pPr>
        <w:pStyle w:val="Vaikimisi"/>
      </w:pPr>
      <w:r>
        <w:t xml:space="preserve">          </w:t>
      </w:r>
      <w:r>
        <w:rPr>
          <w:b/>
          <w:bCs/>
          <w:i/>
          <w:iCs/>
        </w:rPr>
        <w:t xml:space="preserve">  ¤  Stendinäitused</w:t>
      </w:r>
    </w:p>
    <w:p w:rsidR="009E6C95" w:rsidRDefault="009E6C95">
      <w:pPr>
        <w:pStyle w:val="Vaikimisi"/>
      </w:pPr>
    </w:p>
    <w:p w:rsidR="009E6C95" w:rsidRDefault="002210C8">
      <w:pPr>
        <w:pStyle w:val="Vaikimisi"/>
      </w:pPr>
      <w:r>
        <w:t xml:space="preserve">            ¤</w:t>
      </w:r>
      <w:r>
        <w:tab/>
        <w:t>Ettekannete teesid (mõttevahetuseks).</w:t>
      </w:r>
    </w:p>
    <w:p w:rsidR="009E6C95" w:rsidRDefault="002210C8">
      <w:pPr>
        <w:pStyle w:val="Vaikimisi"/>
      </w:pPr>
      <w:r>
        <w:t xml:space="preserve">            ¤ </w:t>
      </w:r>
      <w:r>
        <w:tab/>
        <w:t xml:space="preserve">PRIA toetustest eesti raudkivi (graniidi) korduvkasutustele. </w:t>
      </w:r>
    </w:p>
    <w:p w:rsidR="009E6C95" w:rsidRDefault="002210C8">
      <w:pPr>
        <w:pStyle w:val="Vaikimisi"/>
      </w:pPr>
      <w:r>
        <w:t xml:space="preserve">            ¤</w:t>
      </w:r>
      <w:r>
        <w:tab/>
        <w:t xml:space="preserve">Vaegteabest Eesti muinasmaastike graniidi kasutajatel. </w:t>
      </w:r>
    </w:p>
    <w:p w:rsidR="009E6C95" w:rsidRDefault="002210C8">
      <w:pPr>
        <w:pStyle w:val="Vaikimisi"/>
      </w:pPr>
      <w:r>
        <w:t xml:space="preserve">            ¤</w:t>
      </w:r>
      <w:r>
        <w:tab/>
        <w:t xml:space="preserve">Maie </w:t>
      </w:r>
      <w:r>
        <w:t xml:space="preserve">Remmeli koostatud fotonäitus eesti muistse graniitkultuuri korduvkasutustest. </w:t>
      </w:r>
    </w:p>
    <w:p w:rsidR="009E6C95" w:rsidRDefault="009E6C95">
      <w:pPr>
        <w:pStyle w:val="Vaikimisi"/>
      </w:pPr>
    </w:p>
    <w:p w:rsidR="009E6C95" w:rsidRDefault="002210C8">
      <w:pPr>
        <w:pStyle w:val="Vaikimisi"/>
      </w:pPr>
      <w:r>
        <w:lastRenderedPageBreak/>
        <w:t xml:space="preserve">            ¤</w:t>
      </w:r>
      <w:r>
        <w:tab/>
        <w:t xml:space="preserve">Maie Remmeli andmeid Saaremaa kivirahnude kui maamärkide seostest.   </w:t>
      </w:r>
    </w:p>
    <w:p w:rsidR="009E6C95" w:rsidRDefault="009E6C95">
      <w:pPr>
        <w:pStyle w:val="Vaikimisi"/>
      </w:pPr>
    </w:p>
    <w:p w:rsidR="009E6C95" w:rsidRDefault="002210C8">
      <w:pPr>
        <w:pStyle w:val="Vaikimisi"/>
      </w:pPr>
      <w:r>
        <w:t xml:space="preserve">            ¤   </w:t>
      </w:r>
      <w:r>
        <w:tab/>
        <w:t>Eesti I fotomatk megaliitobjektidele.</w:t>
      </w:r>
    </w:p>
    <w:p w:rsidR="009E6C95" w:rsidRDefault="002210C8">
      <w:pPr>
        <w:pStyle w:val="Vaikimisi"/>
      </w:pPr>
      <w:r>
        <w:t xml:space="preserve">¤   </w:t>
      </w:r>
      <w:r>
        <w:tab/>
      </w:r>
      <w:r>
        <w:t xml:space="preserve">Eesti II fotomatk megaliitobjektidele, Hugo Tolli fotonäitus:  Ruu – hüljatud </w:t>
      </w:r>
      <w:r>
        <w:tab/>
        <w:t>megaliitmaastik.</w:t>
      </w:r>
    </w:p>
    <w:p w:rsidR="009E6C95" w:rsidRDefault="009E6C95">
      <w:pPr>
        <w:pStyle w:val="Vaikimisi"/>
      </w:pPr>
    </w:p>
    <w:p w:rsidR="009E6C95" w:rsidRDefault="002210C8">
      <w:pPr>
        <w:pStyle w:val="Vaikimisi"/>
      </w:pPr>
      <w:r>
        <w:t xml:space="preserve">¤   </w:t>
      </w:r>
      <w:r>
        <w:tab/>
        <w:t>Hugo Tolli fotonäitus: Fotomatk piki Läägi suurt kiviringi.</w:t>
      </w:r>
      <w:r>
        <w:tab/>
      </w:r>
    </w:p>
    <w:p w:rsidR="009E6C95" w:rsidRDefault="002210C8">
      <w:pPr>
        <w:pStyle w:val="Vaikimisi"/>
      </w:pPr>
      <w:r>
        <w:t xml:space="preserve">¤   </w:t>
      </w:r>
      <w:r>
        <w:tab/>
        <w:t>Kädi Koppeli fotonäitus:    Maardu kiviringis.</w:t>
      </w:r>
    </w:p>
    <w:p w:rsidR="009E6C95" w:rsidRDefault="002210C8">
      <w:pPr>
        <w:pStyle w:val="Vaikimisi"/>
      </w:pPr>
      <w:r>
        <w:tab/>
        <w:t xml:space="preserve">¤  </w:t>
      </w:r>
      <w:r>
        <w:tab/>
        <w:t>Maie Remmeli koostatud aerofotonäitu</w:t>
      </w:r>
      <w:r>
        <w:t>s Eesti erilistest kiviringidest.</w:t>
      </w:r>
      <w:r>
        <w:tab/>
      </w:r>
    </w:p>
    <w:p w:rsidR="009E6C95" w:rsidRDefault="002210C8">
      <w:pPr>
        <w:pStyle w:val="Vaikimisi"/>
      </w:pPr>
      <w:r>
        <w:tab/>
        <w:t>¤</w:t>
      </w:r>
      <w:r>
        <w:tab/>
        <w:t>Thomi munad.</w:t>
      </w:r>
    </w:p>
    <w:p w:rsidR="009E6C95" w:rsidRDefault="002210C8">
      <w:pPr>
        <w:pStyle w:val="Vaikimisi"/>
      </w:pPr>
      <w:r>
        <w:t xml:space="preserve">            ¤</w:t>
      </w:r>
      <w:r>
        <w:tab/>
        <w:t>Veebilehed inglise kiviringidest.</w:t>
      </w:r>
    </w:p>
    <w:p w:rsidR="009E6C95" w:rsidRDefault="009E6C95">
      <w:pPr>
        <w:pStyle w:val="Vaikimisi"/>
      </w:pPr>
    </w:p>
    <w:p w:rsidR="009E6C95" w:rsidRDefault="002210C8">
      <w:pPr>
        <w:pStyle w:val="Vaikimisi"/>
      </w:pPr>
      <w:r>
        <w:tab/>
        <w:t>¤</w:t>
      </w:r>
      <w:r>
        <w:tab/>
        <w:t xml:space="preserve">Eesti megaliitilise kuumüüdi muinasmaastiku analüüs (Muinasmaastike kaitseks, IV    </w:t>
      </w:r>
      <w:r>
        <w:tab/>
      </w:r>
      <w:r>
        <w:tab/>
        <w:t>materjalidest)</w:t>
      </w:r>
    </w:p>
    <w:p w:rsidR="009E6C95" w:rsidRDefault="002210C8">
      <w:pPr>
        <w:pStyle w:val="Vaikimisi"/>
      </w:pPr>
      <w:r>
        <w:tab/>
        <w:t>¤</w:t>
      </w:r>
      <w:r>
        <w:tab/>
        <w:t>Stonehenge'i  ja Põhja-Eestis paiknevate Kolmekül</w:t>
      </w:r>
      <w:r>
        <w:t xml:space="preserve">aväljade kaardimaterjalide </w:t>
      </w:r>
      <w:r>
        <w:tab/>
      </w:r>
      <w:r>
        <w:tab/>
        <w:t xml:space="preserve">            võrdlus.</w:t>
      </w:r>
    </w:p>
    <w:p w:rsidR="009E6C95" w:rsidRDefault="002210C8">
      <w:pPr>
        <w:pStyle w:val="Vaikimisi"/>
      </w:pPr>
      <w:r>
        <w:tab/>
        <w:t>¤</w:t>
      </w:r>
      <w:r>
        <w:tab/>
        <w:t>Kaks „Geodeedi“ artiklit Põhja-Eesti lohukiviväljade muinasmaastikest.</w:t>
      </w:r>
    </w:p>
    <w:p w:rsidR="009E6C95" w:rsidRDefault="009E6C95">
      <w:pPr>
        <w:pStyle w:val="Vaikimisi"/>
      </w:pPr>
    </w:p>
    <w:p w:rsidR="009E6C95" w:rsidRDefault="002210C8">
      <w:pPr>
        <w:pStyle w:val="Vaikimisi"/>
        <w:ind w:left="11"/>
      </w:pPr>
      <w:r>
        <w:t>Seminar on tasuta.</w:t>
      </w:r>
    </w:p>
    <w:p w:rsidR="009E6C95" w:rsidRDefault="009E6C95">
      <w:pPr>
        <w:pStyle w:val="Vaikimisi"/>
      </w:pPr>
    </w:p>
    <w:sectPr w:rsidR="009E6C95" w:rsidSect="009E6C9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F5036"/>
    <w:multiLevelType w:val="multilevel"/>
    <w:tmpl w:val="F6AE1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43F06D8"/>
    <w:multiLevelType w:val="multilevel"/>
    <w:tmpl w:val="8796E5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4EA1117"/>
    <w:multiLevelType w:val="multilevel"/>
    <w:tmpl w:val="898EA4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E6C95"/>
    <w:rsid w:val="002210C8"/>
    <w:rsid w:val="009E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Vaikimisi">
    <w:name w:val="Vaikimisi"/>
    <w:rsid w:val="009E6C95"/>
    <w:pPr>
      <w:widowControl w:val="0"/>
      <w:tabs>
        <w:tab w:val="left" w:pos="709"/>
      </w:tabs>
      <w:suppressAutoHyphens/>
    </w:pPr>
    <w:rPr>
      <w:rFonts w:ascii="Times New Roman" w:eastAsia="WenQuanYi Micro Hei" w:hAnsi="Times New Roman" w:cs="Lohit Hindi"/>
      <w:sz w:val="24"/>
      <w:szCs w:val="24"/>
      <w:lang w:eastAsia="zh-CN" w:bidi="hi-IN"/>
    </w:rPr>
  </w:style>
  <w:style w:type="character" w:customStyle="1" w:styleId="Nummerdussmbolid">
    <w:name w:val="Nummerdussümbolid"/>
    <w:rsid w:val="009E6C95"/>
  </w:style>
  <w:style w:type="paragraph" w:customStyle="1" w:styleId="Pealkiri">
    <w:name w:val="Pealkiri"/>
    <w:basedOn w:val="Vaikimisi"/>
    <w:next w:val="Phitekst"/>
    <w:rsid w:val="009E6C9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hitekst">
    <w:name w:val="Põhitekst"/>
    <w:basedOn w:val="Vaikimisi"/>
    <w:rsid w:val="009E6C95"/>
    <w:pPr>
      <w:spacing w:after="120"/>
    </w:pPr>
  </w:style>
  <w:style w:type="paragraph" w:styleId="Loend">
    <w:name w:val="List"/>
    <w:basedOn w:val="Phitekst"/>
    <w:rsid w:val="009E6C95"/>
  </w:style>
  <w:style w:type="paragraph" w:styleId="Pealdis">
    <w:name w:val="caption"/>
    <w:basedOn w:val="Vaikimisi"/>
    <w:rsid w:val="009E6C95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Vaikimisi"/>
    <w:rsid w:val="009E6C9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</dc:creator>
  <cp:lastModifiedBy>Kasutaja</cp:lastModifiedBy>
  <cp:revision>2</cp:revision>
  <dcterms:created xsi:type="dcterms:W3CDTF">2016-05-02T09:14:00Z</dcterms:created>
  <dcterms:modified xsi:type="dcterms:W3CDTF">2016-05-02T09:14:00Z</dcterms:modified>
</cp:coreProperties>
</file>