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Ind w:w="108" w:type="dxa"/>
        <w:tblLook w:val="00A0"/>
      </w:tblPr>
      <w:tblGrid>
        <w:gridCol w:w="8080"/>
        <w:gridCol w:w="1877"/>
      </w:tblGrid>
      <w:tr w:rsidR="00D77FC9" w:rsidTr="00A5686E">
        <w:tc>
          <w:tcPr>
            <w:tcW w:w="8080" w:type="dxa"/>
          </w:tcPr>
          <w:p w:rsidR="00D77FC9" w:rsidRDefault="00D77FC9" w:rsidP="006F1F34">
            <w:pPr>
              <w:ind w:left="-108"/>
              <w:rPr>
                <w:b/>
                <w:color w:val="000000"/>
                <w:sz w:val="28"/>
                <w:szCs w:val="28"/>
              </w:rPr>
            </w:pPr>
          </w:p>
          <w:p w:rsidR="001B0216" w:rsidRDefault="0086233D" w:rsidP="006F1F34">
            <w:pPr>
              <w:ind w:left="-108" w:right="-1818"/>
              <w:rPr>
                <w:color w:val="FF0000"/>
              </w:rPr>
            </w:pPr>
            <w:r>
              <w:rPr>
                <w:b/>
                <w:noProof/>
                <w:color w:val="000000"/>
                <w:sz w:val="28"/>
                <w:szCs w:val="28"/>
                <w:lang w:val="et-EE" w:eastAsia="et-EE"/>
              </w:rPr>
              <w:drawing>
                <wp:inline distT="0" distB="0" distL="0" distR="0">
                  <wp:extent cx="1714500" cy="56197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r w:rsidR="00D77FC9">
              <w:t xml:space="preserve">      </w:t>
            </w:r>
            <w:r w:rsidR="001B0216">
              <w:rPr>
                <w:color w:val="FF0000"/>
              </w:rPr>
              <w:t xml:space="preserve">       </w:t>
            </w:r>
            <w:r w:rsidR="00F35C61">
              <w:rPr>
                <w:color w:val="FF0000"/>
              </w:rPr>
              <w:t xml:space="preserve">   </w:t>
            </w:r>
            <w:r w:rsidR="00A5686E">
              <w:rPr>
                <w:color w:val="FF0000"/>
              </w:rPr>
              <w:t xml:space="preserve">     </w:t>
            </w:r>
            <w:r w:rsidR="001B0216" w:rsidRPr="001B0216">
              <w:rPr>
                <w:color w:val="FF0000"/>
              </w:rPr>
              <w:t>Embargoed 11 June</w:t>
            </w:r>
            <w:r w:rsidR="001B0216">
              <w:rPr>
                <w:color w:val="FF0000"/>
              </w:rPr>
              <w:t xml:space="preserve"> 2015</w:t>
            </w:r>
          </w:p>
          <w:p w:rsidR="00D77FC9" w:rsidRPr="000758D8" w:rsidRDefault="001B0216" w:rsidP="00F35C61">
            <w:pPr>
              <w:ind w:left="-108"/>
              <w:jc w:val="center"/>
              <w:rPr>
                <w:b/>
                <w:color w:val="FF0000"/>
              </w:rPr>
            </w:pPr>
            <w:r>
              <w:rPr>
                <w:color w:val="FF0000"/>
              </w:rPr>
              <w:t xml:space="preserve">                      </w:t>
            </w:r>
            <w:r w:rsidR="00F35C61">
              <w:rPr>
                <w:color w:val="FF0000"/>
              </w:rPr>
              <w:t xml:space="preserve"> </w:t>
            </w:r>
            <w:r w:rsidR="00A5686E">
              <w:rPr>
                <w:color w:val="FF0000"/>
              </w:rPr>
              <w:t xml:space="preserve">     </w:t>
            </w:r>
            <w:r w:rsidR="00F35C61">
              <w:rPr>
                <w:color w:val="FF0000"/>
              </w:rPr>
              <w:t xml:space="preserve">   </w:t>
            </w:r>
            <w:r>
              <w:rPr>
                <w:color w:val="FF0000"/>
              </w:rPr>
              <w:t xml:space="preserve"> </w:t>
            </w:r>
            <w:r w:rsidRPr="001B0216">
              <w:rPr>
                <w:color w:val="FF0000"/>
              </w:rPr>
              <w:t>19:</w:t>
            </w:r>
            <w:r w:rsidR="00F2020F">
              <w:rPr>
                <w:color w:val="FF0000"/>
              </w:rPr>
              <w:t>0</w:t>
            </w:r>
            <w:r w:rsidRPr="001B0216">
              <w:rPr>
                <w:color w:val="FF0000"/>
              </w:rPr>
              <w:t>0 CET</w:t>
            </w:r>
            <w:r w:rsidR="00D77FC9" w:rsidRPr="001B0216">
              <w:rPr>
                <w:color w:val="FF0000"/>
              </w:rPr>
              <w:t xml:space="preserve">                     </w:t>
            </w:r>
            <w:r w:rsidR="000758D8">
              <w:t xml:space="preserve">         </w:t>
            </w:r>
          </w:p>
          <w:p w:rsidR="00D77FC9" w:rsidRDefault="00D77FC9" w:rsidP="006F1F34">
            <w:pPr>
              <w:pStyle w:val="EuropeanCommissionPR"/>
              <w:spacing w:before="0" w:after="0"/>
              <w:ind w:left="-108"/>
            </w:pPr>
            <w:r>
              <w:t xml:space="preserve">                             </w:t>
            </w:r>
            <w:r w:rsidR="00A5686E">
              <w:t xml:space="preserve">     </w:t>
            </w:r>
            <w:r w:rsidR="001D4F07" w:rsidRPr="001D4F07">
              <w:rPr>
                <w:sz w:val="24"/>
                <w:szCs w:val="24"/>
                <w:lang w:val="de-DE"/>
              </w:rPr>
              <w:t>PRESSITEADE</w:t>
            </w:r>
          </w:p>
        </w:tc>
        <w:tc>
          <w:tcPr>
            <w:tcW w:w="1877" w:type="dxa"/>
            <w:hideMark/>
          </w:tcPr>
          <w:p w:rsidR="00D77FC9" w:rsidRDefault="00D77FC9" w:rsidP="00D359C0">
            <w:pPr>
              <w:tabs>
                <w:tab w:val="clear" w:pos="1701"/>
                <w:tab w:val="left" w:pos="330"/>
                <w:tab w:val="left" w:pos="1512"/>
                <w:tab w:val="right" w:pos="2605"/>
              </w:tabs>
              <w:ind w:left="-249" w:firstLine="249"/>
              <w:rPr>
                <w:rFonts w:cs="Arial"/>
                <w:b/>
                <w:color w:val="002060"/>
                <w:lang w:val="en-US"/>
              </w:rPr>
            </w:pPr>
            <w:r>
              <w:rPr>
                <w:rFonts w:cs="Arial"/>
                <w:b/>
                <w:color w:val="002060"/>
                <w:lang w:val="en-US"/>
              </w:rPr>
              <w:tab/>
            </w:r>
            <w:r w:rsidR="0086233D">
              <w:rPr>
                <w:rFonts w:cs="Arial"/>
                <w:b/>
                <w:noProof/>
                <w:color w:val="002060"/>
                <w:lang w:val="et-EE" w:eastAsia="et-EE"/>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2777DD" w:rsidRDefault="002777DD" w:rsidP="00C3714B">
      <w:pPr>
        <w:pStyle w:val="5Normal"/>
        <w:spacing w:after="0"/>
        <w:jc w:val="center"/>
        <w:rPr>
          <w:b/>
          <w:color w:val="000000"/>
          <w:sz w:val="24"/>
          <w:szCs w:val="24"/>
        </w:rPr>
      </w:pPr>
    </w:p>
    <w:p w:rsidR="003A1219" w:rsidRPr="003A1219" w:rsidRDefault="003A1219" w:rsidP="003A1219">
      <w:pPr>
        <w:pStyle w:val="5Normal"/>
        <w:spacing w:after="0" w:line="288" w:lineRule="auto"/>
        <w:jc w:val="center"/>
        <w:rPr>
          <w:b/>
          <w:color w:val="000000"/>
          <w:sz w:val="24"/>
          <w:szCs w:val="24"/>
          <w:lang w:val="pt-PT"/>
        </w:rPr>
      </w:pPr>
      <w:r w:rsidRPr="003A1219">
        <w:rPr>
          <w:b/>
          <w:color w:val="000000"/>
          <w:sz w:val="24"/>
          <w:szCs w:val="24"/>
          <w:lang w:val="pt-PT"/>
        </w:rPr>
        <w:t>Euroopa Liidu Kultuuripärandi Auhind / Europa Nostra Auhind 2015:</w:t>
      </w:r>
    </w:p>
    <w:p w:rsidR="002777DD" w:rsidRPr="006C4953" w:rsidRDefault="003A1219" w:rsidP="006C4953">
      <w:pPr>
        <w:pStyle w:val="5Normal"/>
        <w:spacing w:after="0" w:line="288" w:lineRule="auto"/>
        <w:jc w:val="center"/>
        <w:rPr>
          <w:rFonts w:ascii="Verdana" w:hAnsi="Verdana" w:cs="Arial"/>
          <w:color w:val="000000"/>
          <w:sz w:val="12"/>
          <w:szCs w:val="12"/>
          <w:highlight w:val="lightGray"/>
          <w:lang w:val="pt-PT"/>
        </w:rPr>
      </w:pPr>
      <w:r w:rsidRPr="003A1219">
        <w:rPr>
          <w:b/>
          <w:color w:val="000000"/>
          <w:sz w:val="24"/>
          <w:szCs w:val="24"/>
          <w:lang w:val="pt-PT"/>
        </w:rPr>
        <w:t>Eesti projekt pälvib Oslo auhinnatseremoonial peaauhinna</w:t>
      </w:r>
    </w:p>
    <w:p w:rsidR="0057310B" w:rsidRPr="009F03FD" w:rsidRDefault="0057310B" w:rsidP="00C3714B">
      <w:pPr>
        <w:keepNext/>
        <w:ind w:right="57"/>
        <w:jc w:val="center"/>
        <w:rPr>
          <w:rFonts w:cs="Arial"/>
          <w:b/>
          <w:sz w:val="24"/>
          <w:szCs w:val="24"/>
          <w:lang w:val="pt-PT"/>
        </w:rPr>
      </w:pPr>
    </w:p>
    <w:p w:rsidR="00737893" w:rsidRPr="006F64BF" w:rsidRDefault="00737893" w:rsidP="00737893">
      <w:pPr>
        <w:pStyle w:val="5Normal"/>
        <w:spacing w:after="0"/>
        <w:jc w:val="both"/>
        <w:rPr>
          <w:rFonts w:cs="Arial"/>
          <w:sz w:val="20"/>
        </w:rPr>
      </w:pPr>
      <w:r w:rsidRPr="009F03FD">
        <w:rPr>
          <w:rFonts w:cs="Arial"/>
          <w:b/>
          <w:color w:val="000000"/>
          <w:sz w:val="20"/>
          <w:lang w:val="pt-PT"/>
        </w:rPr>
        <w:t>Oslo, 11. juuni 2015</w:t>
      </w:r>
      <w:r w:rsidR="009F03FD" w:rsidRPr="009F03FD">
        <w:rPr>
          <w:rFonts w:cs="Arial"/>
          <w:b/>
          <w:color w:val="000000"/>
          <w:sz w:val="20"/>
          <w:lang w:val="pt-PT"/>
        </w:rPr>
        <w:t xml:space="preserve"> </w:t>
      </w:r>
      <w:r w:rsidR="009F03FD" w:rsidRPr="009F03FD">
        <w:rPr>
          <w:rFonts w:cs="Arial"/>
          <w:color w:val="000000"/>
          <w:sz w:val="20"/>
          <w:lang w:val="pt-PT"/>
        </w:rPr>
        <w:t>-</w:t>
      </w:r>
      <w:r w:rsidRPr="009F03FD">
        <w:rPr>
          <w:rFonts w:cs="Arial"/>
          <w:color w:val="000000"/>
          <w:sz w:val="20"/>
          <w:lang w:val="pt-PT"/>
        </w:rPr>
        <w:t xml:space="preserve"> Euroopa Liidu Kultuuripärandi </w:t>
      </w:r>
      <w:r w:rsidR="009A7FB2">
        <w:rPr>
          <w:rFonts w:cs="Arial"/>
          <w:color w:val="000000"/>
          <w:sz w:val="20"/>
          <w:lang w:val="pt-PT"/>
        </w:rPr>
        <w:t>A</w:t>
      </w:r>
      <w:r w:rsidRPr="009F03FD">
        <w:rPr>
          <w:rFonts w:cs="Arial"/>
          <w:color w:val="000000"/>
          <w:sz w:val="20"/>
          <w:lang w:val="pt-PT"/>
        </w:rPr>
        <w:t>uhinna</w:t>
      </w:r>
      <w:r w:rsidR="009A7FB2">
        <w:rPr>
          <w:rFonts w:cs="Arial"/>
          <w:color w:val="000000"/>
          <w:sz w:val="20"/>
          <w:lang w:val="pt-PT"/>
        </w:rPr>
        <w:t xml:space="preserve"> </w:t>
      </w:r>
      <w:r w:rsidRPr="009F03FD">
        <w:rPr>
          <w:rFonts w:cs="Arial"/>
          <w:color w:val="000000"/>
          <w:sz w:val="20"/>
          <w:lang w:val="pt-PT"/>
        </w:rPr>
        <w:t xml:space="preserve">/ Europa Nostra </w:t>
      </w:r>
      <w:r w:rsidR="009A7FB2">
        <w:rPr>
          <w:rFonts w:cs="Arial"/>
          <w:color w:val="000000"/>
          <w:sz w:val="20"/>
          <w:lang w:val="pt-PT"/>
        </w:rPr>
        <w:t>A</w:t>
      </w:r>
      <w:r w:rsidRPr="009F03FD">
        <w:rPr>
          <w:rFonts w:cs="Arial"/>
          <w:color w:val="000000"/>
          <w:sz w:val="20"/>
          <w:lang w:val="pt-PT"/>
        </w:rPr>
        <w:t xml:space="preserve">uhinna võitjaid tunnustatakse täna õhtul Oslo Raekojas. </w:t>
      </w:r>
      <w:proofErr w:type="spellStart"/>
      <w:r w:rsidRPr="006F64BF">
        <w:rPr>
          <w:rFonts w:cs="Arial"/>
          <w:color w:val="000000"/>
          <w:sz w:val="20"/>
          <w:lang w:val="en-US"/>
        </w:rPr>
        <w:t>Auhinnatseremooonia</w:t>
      </w:r>
      <w:proofErr w:type="spellEnd"/>
      <w:r w:rsidRPr="006F64BF">
        <w:rPr>
          <w:rFonts w:cs="Arial"/>
          <w:color w:val="000000"/>
          <w:sz w:val="20"/>
          <w:lang w:val="en-US"/>
        </w:rPr>
        <w:t xml:space="preserve"> </w:t>
      </w:r>
      <w:proofErr w:type="spellStart"/>
      <w:r w:rsidRPr="006F64BF">
        <w:rPr>
          <w:rFonts w:cs="Arial"/>
          <w:color w:val="000000"/>
          <w:sz w:val="20"/>
          <w:lang w:val="en-US"/>
        </w:rPr>
        <w:t>viivad</w:t>
      </w:r>
      <w:proofErr w:type="spellEnd"/>
      <w:r w:rsidRPr="006F64BF">
        <w:rPr>
          <w:rFonts w:cs="Arial"/>
          <w:color w:val="000000"/>
          <w:sz w:val="20"/>
          <w:lang w:val="en-US"/>
        </w:rPr>
        <w:t xml:space="preserve"> </w:t>
      </w:r>
      <w:proofErr w:type="spellStart"/>
      <w:r w:rsidRPr="006F64BF">
        <w:rPr>
          <w:rFonts w:cs="Arial"/>
          <w:color w:val="000000"/>
          <w:sz w:val="20"/>
          <w:lang w:val="en-US"/>
        </w:rPr>
        <w:t>läbi</w:t>
      </w:r>
      <w:proofErr w:type="spellEnd"/>
      <w:r w:rsidRPr="006F64BF">
        <w:rPr>
          <w:rFonts w:cs="Arial"/>
          <w:color w:val="000000"/>
          <w:sz w:val="20"/>
          <w:lang w:val="en-US"/>
        </w:rPr>
        <w:t xml:space="preserve"> </w:t>
      </w:r>
      <w:proofErr w:type="spellStart"/>
      <w:r w:rsidRPr="006F64BF">
        <w:rPr>
          <w:rFonts w:cs="Arial"/>
          <w:color w:val="000000"/>
          <w:sz w:val="20"/>
          <w:lang w:val="en-US"/>
        </w:rPr>
        <w:t>tunnustatud</w:t>
      </w:r>
      <w:proofErr w:type="spellEnd"/>
      <w:r w:rsidRPr="006F64BF">
        <w:rPr>
          <w:rFonts w:cs="Arial"/>
          <w:color w:val="000000"/>
          <w:sz w:val="20"/>
          <w:lang w:val="en-US"/>
        </w:rPr>
        <w:t xml:space="preserve"> </w:t>
      </w:r>
      <w:proofErr w:type="spellStart"/>
      <w:r w:rsidRPr="006F64BF">
        <w:rPr>
          <w:rFonts w:cs="Arial"/>
          <w:color w:val="000000"/>
          <w:sz w:val="20"/>
          <w:lang w:val="en-US"/>
        </w:rPr>
        <w:t>ooperilaulja</w:t>
      </w:r>
      <w:proofErr w:type="spellEnd"/>
      <w:r w:rsidRPr="006F64BF">
        <w:rPr>
          <w:rFonts w:cs="Arial"/>
          <w:color w:val="000000"/>
          <w:sz w:val="20"/>
          <w:lang w:val="en-US"/>
        </w:rPr>
        <w:t xml:space="preserve"> ja Europa Nostra president </w:t>
      </w:r>
      <w:proofErr w:type="spellStart"/>
      <w:r w:rsidRPr="006F2857">
        <w:rPr>
          <w:rFonts w:cs="Arial"/>
          <w:b/>
          <w:bCs/>
          <w:color w:val="000000"/>
          <w:sz w:val="20"/>
        </w:rPr>
        <w:t>Plácido</w:t>
      </w:r>
      <w:proofErr w:type="spellEnd"/>
      <w:r w:rsidRPr="006F2857">
        <w:rPr>
          <w:rFonts w:cs="Arial"/>
          <w:b/>
          <w:bCs/>
          <w:color w:val="000000"/>
          <w:sz w:val="20"/>
        </w:rPr>
        <w:t xml:space="preserve"> Domingo </w:t>
      </w:r>
      <w:proofErr w:type="spellStart"/>
      <w:r w:rsidRPr="006F2857">
        <w:rPr>
          <w:rFonts w:cs="Arial"/>
          <w:bCs/>
          <w:color w:val="000000"/>
          <w:sz w:val="20"/>
        </w:rPr>
        <w:t>ning</w:t>
      </w:r>
      <w:proofErr w:type="spellEnd"/>
      <w:r w:rsidRPr="006F2857">
        <w:rPr>
          <w:rFonts w:cs="Arial"/>
          <w:bCs/>
          <w:color w:val="000000"/>
          <w:sz w:val="20"/>
        </w:rPr>
        <w:t xml:space="preserve"> </w:t>
      </w:r>
      <w:proofErr w:type="spellStart"/>
      <w:r w:rsidRPr="006F2857">
        <w:rPr>
          <w:rFonts w:cs="Arial"/>
          <w:bCs/>
          <w:color w:val="000000"/>
          <w:sz w:val="20"/>
        </w:rPr>
        <w:t>Euroopa</w:t>
      </w:r>
      <w:proofErr w:type="spellEnd"/>
      <w:r w:rsidRPr="006F2857">
        <w:rPr>
          <w:rFonts w:cs="Arial"/>
          <w:bCs/>
          <w:color w:val="000000"/>
          <w:sz w:val="20"/>
        </w:rPr>
        <w:t xml:space="preserve"> </w:t>
      </w:r>
      <w:proofErr w:type="spellStart"/>
      <w:r w:rsidRPr="006F2857">
        <w:rPr>
          <w:rFonts w:cs="Arial"/>
          <w:bCs/>
          <w:color w:val="000000"/>
          <w:sz w:val="20"/>
        </w:rPr>
        <w:t>haridus</w:t>
      </w:r>
      <w:proofErr w:type="spellEnd"/>
      <w:r w:rsidRPr="006F2857">
        <w:rPr>
          <w:rFonts w:cs="Arial"/>
          <w:bCs/>
          <w:color w:val="000000"/>
          <w:sz w:val="20"/>
        </w:rPr>
        <w:t xml:space="preserve">-, </w:t>
      </w:r>
      <w:proofErr w:type="spellStart"/>
      <w:r w:rsidRPr="006F2857">
        <w:rPr>
          <w:rFonts w:cs="Arial"/>
          <w:bCs/>
          <w:color w:val="000000"/>
          <w:sz w:val="20"/>
        </w:rPr>
        <w:t>kultuuri</w:t>
      </w:r>
      <w:proofErr w:type="spellEnd"/>
      <w:r w:rsidRPr="006F2857">
        <w:rPr>
          <w:rFonts w:cs="Arial"/>
          <w:bCs/>
          <w:color w:val="000000"/>
          <w:sz w:val="20"/>
        </w:rPr>
        <w:t xml:space="preserve">-, </w:t>
      </w:r>
      <w:proofErr w:type="spellStart"/>
      <w:r w:rsidRPr="006F2857">
        <w:rPr>
          <w:rFonts w:cs="Arial"/>
          <w:bCs/>
          <w:color w:val="000000"/>
          <w:sz w:val="20"/>
        </w:rPr>
        <w:t>noorsoo</w:t>
      </w:r>
      <w:proofErr w:type="spellEnd"/>
      <w:r w:rsidRPr="006F2857">
        <w:rPr>
          <w:rFonts w:cs="Arial"/>
          <w:bCs/>
          <w:color w:val="000000"/>
          <w:sz w:val="20"/>
        </w:rPr>
        <w:t xml:space="preserve">- ja </w:t>
      </w:r>
      <w:proofErr w:type="spellStart"/>
      <w:r w:rsidRPr="006F2857">
        <w:rPr>
          <w:rFonts w:cs="Arial"/>
          <w:bCs/>
          <w:color w:val="000000"/>
          <w:sz w:val="20"/>
        </w:rPr>
        <w:t>spordivolinik</w:t>
      </w:r>
      <w:proofErr w:type="spellEnd"/>
      <w:r w:rsidRPr="006F2857">
        <w:rPr>
          <w:rFonts w:cs="Arial"/>
          <w:bCs/>
          <w:color w:val="000000"/>
          <w:sz w:val="20"/>
        </w:rPr>
        <w:t xml:space="preserve"> </w:t>
      </w:r>
      <w:proofErr w:type="spellStart"/>
      <w:r w:rsidRPr="006F2857">
        <w:rPr>
          <w:rFonts w:cs="Arial"/>
          <w:b/>
          <w:bCs/>
          <w:color w:val="000000"/>
          <w:sz w:val="20"/>
        </w:rPr>
        <w:t>Tibor</w:t>
      </w:r>
      <w:proofErr w:type="spellEnd"/>
      <w:r w:rsidRPr="006F2857">
        <w:rPr>
          <w:rFonts w:cs="Arial"/>
          <w:b/>
          <w:bCs/>
          <w:color w:val="000000"/>
          <w:sz w:val="20"/>
        </w:rPr>
        <w:t xml:space="preserve"> </w:t>
      </w:r>
      <w:proofErr w:type="spellStart"/>
      <w:r w:rsidRPr="006F2857">
        <w:rPr>
          <w:rFonts w:cs="Arial"/>
          <w:b/>
          <w:bCs/>
          <w:color w:val="000000"/>
          <w:sz w:val="20"/>
        </w:rPr>
        <w:t>Navracsics</w:t>
      </w:r>
      <w:proofErr w:type="spellEnd"/>
      <w:r w:rsidRPr="006F2857">
        <w:rPr>
          <w:rFonts w:cs="Arial"/>
          <w:bCs/>
          <w:color w:val="000000"/>
          <w:sz w:val="20"/>
        </w:rPr>
        <w:t xml:space="preserve">, </w:t>
      </w:r>
      <w:proofErr w:type="spellStart"/>
      <w:r w:rsidRPr="006F2857">
        <w:rPr>
          <w:rFonts w:cs="Arial"/>
          <w:bCs/>
          <w:color w:val="000000"/>
          <w:sz w:val="20"/>
        </w:rPr>
        <w:t>tseremoonial</w:t>
      </w:r>
      <w:proofErr w:type="spellEnd"/>
      <w:r w:rsidRPr="006F64BF">
        <w:rPr>
          <w:rFonts w:cs="Arial"/>
          <w:bCs/>
          <w:color w:val="000000"/>
          <w:sz w:val="20"/>
        </w:rPr>
        <w:t xml:space="preserve"> </w:t>
      </w:r>
      <w:proofErr w:type="spellStart"/>
      <w:r w:rsidRPr="006F64BF">
        <w:rPr>
          <w:rFonts w:cs="Arial"/>
          <w:bCs/>
          <w:color w:val="000000"/>
          <w:sz w:val="20"/>
        </w:rPr>
        <w:t>osaleb</w:t>
      </w:r>
      <w:proofErr w:type="spellEnd"/>
      <w:r w:rsidRPr="006F64BF">
        <w:rPr>
          <w:rFonts w:cs="Arial"/>
          <w:bCs/>
          <w:color w:val="000000"/>
          <w:sz w:val="20"/>
        </w:rPr>
        <w:t xml:space="preserve"> </w:t>
      </w:r>
      <w:proofErr w:type="spellStart"/>
      <w:r w:rsidRPr="006F64BF">
        <w:rPr>
          <w:rFonts w:cs="Arial"/>
          <w:bCs/>
          <w:color w:val="000000"/>
          <w:sz w:val="20"/>
        </w:rPr>
        <w:t>Norra</w:t>
      </w:r>
      <w:proofErr w:type="spellEnd"/>
      <w:r w:rsidRPr="006F64BF">
        <w:rPr>
          <w:rFonts w:cs="Arial"/>
          <w:bCs/>
          <w:color w:val="000000"/>
          <w:sz w:val="20"/>
        </w:rPr>
        <w:t xml:space="preserve"> </w:t>
      </w:r>
      <w:proofErr w:type="spellStart"/>
      <w:r w:rsidRPr="006F64BF">
        <w:rPr>
          <w:rFonts w:cs="Arial"/>
          <w:bCs/>
          <w:color w:val="000000"/>
          <w:sz w:val="20"/>
        </w:rPr>
        <w:t>Kroonprints</w:t>
      </w:r>
      <w:proofErr w:type="spellEnd"/>
      <w:r w:rsidRPr="006F64BF">
        <w:rPr>
          <w:rFonts w:cs="Arial"/>
          <w:bCs/>
          <w:color w:val="000000"/>
          <w:sz w:val="20"/>
        </w:rPr>
        <w:t xml:space="preserve"> </w:t>
      </w:r>
      <w:proofErr w:type="spellStart"/>
      <w:r w:rsidRPr="006F64BF">
        <w:rPr>
          <w:rFonts w:cs="Arial"/>
          <w:bCs/>
          <w:color w:val="000000"/>
          <w:sz w:val="20"/>
        </w:rPr>
        <w:t>Haakon</w:t>
      </w:r>
      <w:proofErr w:type="spellEnd"/>
      <w:r w:rsidRPr="006F64BF">
        <w:rPr>
          <w:rFonts w:cs="Arial"/>
          <w:bCs/>
          <w:color w:val="000000"/>
          <w:sz w:val="20"/>
        </w:rPr>
        <w:t xml:space="preserve">. </w:t>
      </w:r>
      <w:proofErr w:type="spellStart"/>
      <w:r w:rsidRPr="006F64BF">
        <w:rPr>
          <w:rFonts w:cs="Arial"/>
          <w:bCs/>
          <w:color w:val="000000"/>
          <w:sz w:val="20"/>
        </w:rPr>
        <w:t>Publikut</w:t>
      </w:r>
      <w:proofErr w:type="spellEnd"/>
      <w:r w:rsidRPr="006F64BF">
        <w:rPr>
          <w:rFonts w:cs="Arial"/>
          <w:bCs/>
          <w:color w:val="000000"/>
          <w:sz w:val="20"/>
        </w:rPr>
        <w:t xml:space="preserve">, </w:t>
      </w:r>
      <w:proofErr w:type="spellStart"/>
      <w:r w:rsidRPr="006F64BF">
        <w:rPr>
          <w:rFonts w:cs="Arial"/>
          <w:bCs/>
          <w:color w:val="000000"/>
          <w:sz w:val="20"/>
        </w:rPr>
        <w:t>kelle</w:t>
      </w:r>
      <w:proofErr w:type="spellEnd"/>
      <w:r w:rsidRPr="006F64BF">
        <w:rPr>
          <w:rFonts w:cs="Arial"/>
          <w:bCs/>
          <w:color w:val="000000"/>
          <w:sz w:val="20"/>
        </w:rPr>
        <w:t xml:space="preserve"> </w:t>
      </w:r>
      <w:proofErr w:type="spellStart"/>
      <w:r w:rsidRPr="006F64BF">
        <w:rPr>
          <w:rFonts w:cs="Arial"/>
          <w:bCs/>
          <w:color w:val="000000"/>
          <w:sz w:val="20"/>
        </w:rPr>
        <w:t>hulka</w:t>
      </w:r>
      <w:proofErr w:type="spellEnd"/>
      <w:r w:rsidRPr="006F64BF">
        <w:rPr>
          <w:rFonts w:cs="Arial"/>
          <w:bCs/>
          <w:color w:val="000000"/>
          <w:sz w:val="20"/>
        </w:rPr>
        <w:t xml:space="preserve"> </w:t>
      </w:r>
      <w:proofErr w:type="spellStart"/>
      <w:r w:rsidRPr="006F64BF">
        <w:rPr>
          <w:rFonts w:cs="Arial"/>
          <w:bCs/>
          <w:color w:val="000000"/>
          <w:sz w:val="20"/>
        </w:rPr>
        <w:t>kuulub</w:t>
      </w:r>
      <w:proofErr w:type="spellEnd"/>
      <w:r w:rsidRPr="006F64BF">
        <w:rPr>
          <w:rFonts w:cs="Arial"/>
          <w:bCs/>
          <w:color w:val="000000"/>
          <w:sz w:val="20"/>
        </w:rPr>
        <w:t xml:space="preserve"> 600 </w:t>
      </w:r>
      <w:proofErr w:type="spellStart"/>
      <w:r w:rsidRPr="006F64BF">
        <w:rPr>
          <w:rFonts w:cs="Arial"/>
          <w:bCs/>
          <w:color w:val="000000"/>
          <w:sz w:val="20"/>
        </w:rPr>
        <w:t>elukutselist</w:t>
      </w:r>
      <w:proofErr w:type="spellEnd"/>
      <w:r w:rsidRPr="006F64BF">
        <w:rPr>
          <w:rFonts w:cs="Arial"/>
          <w:bCs/>
          <w:color w:val="000000"/>
          <w:sz w:val="20"/>
        </w:rPr>
        <w:t xml:space="preserve"> ja </w:t>
      </w:r>
      <w:proofErr w:type="spellStart"/>
      <w:r w:rsidRPr="006F64BF">
        <w:rPr>
          <w:rFonts w:cs="Arial"/>
          <w:bCs/>
          <w:color w:val="000000"/>
          <w:sz w:val="20"/>
        </w:rPr>
        <w:t>vabatahtlikku</w:t>
      </w:r>
      <w:proofErr w:type="spellEnd"/>
      <w:r w:rsidRPr="006F64BF">
        <w:rPr>
          <w:rFonts w:cs="Arial"/>
          <w:bCs/>
          <w:color w:val="000000"/>
          <w:sz w:val="20"/>
        </w:rPr>
        <w:t xml:space="preserve"> </w:t>
      </w:r>
      <w:proofErr w:type="spellStart"/>
      <w:r w:rsidRPr="006F64BF">
        <w:rPr>
          <w:rFonts w:cs="Arial"/>
          <w:bCs/>
          <w:color w:val="000000"/>
          <w:sz w:val="20"/>
        </w:rPr>
        <w:t>muinsuskaitsjat</w:t>
      </w:r>
      <w:proofErr w:type="spellEnd"/>
      <w:r w:rsidRPr="006F64BF">
        <w:rPr>
          <w:rFonts w:cs="Arial"/>
          <w:bCs/>
          <w:color w:val="000000"/>
          <w:sz w:val="20"/>
        </w:rPr>
        <w:t xml:space="preserve"> </w:t>
      </w:r>
      <w:proofErr w:type="spellStart"/>
      <w:r w:rsidRPr="006F64BF">
        <w:rPr>
          <w:rFonts w:cs="Arial"/>
          <w:bCs/>
          <w:color w:val="000000"/>
          <w:sz w:val="20"/>
        </w:rPr>
        <w:t>ning</w:t>
      </w:r>
      <w:proofErr w:type="spellEnd"/>
      <w:r w:rsidRPr="006F64BF">
        <w:rPr>
          <w:rFonts w:cs="Arial"/>
          <w:bCs/>
          <w:color w:val="000000"/>
          <w:sz w:val="20"/>
        </w:rPr>
        <w:t xml:space="preserve"> </w:t>
      </w:r>
      <w:proofErr w:type="spellStart"/>
      <w:r w:rsidRPr="006F64BF">
        <w:rPr>
          <w:rFonts w:cs="Arial"/>
          <w:bCs/>
          <w:color w:val="000000"/>
          <w:sz w:val="20"/>
        </w:rPr>
        <w:t>kultuuripärandi</w:t>
      </w:r>
      <w:proofErr w:type="spellEnd"/>
      <w:r w:rsidRPr="006F64BF">
        <w:rPr>
          <w:rFonts w:cs="Arial"/>
          <w:bCs/>
          <w:color w:val="000000"/>
          <w:sz w:val="20"/>
        </w:rPr>
        <w:t xml:space="preserve"> </w:t>
      </w:r>
      <w:proofErr w:type="spellStart"/>
      <w:r w:rsidRPr="006F64BF">
        <w:rPr>
          <w:rFonts w:cs="Arial"/>
          <w:bCs/>
          <w:color w:val="000000"/>
          <w:sz w:val="20"/>
        </w:rPr>
        <w:t>toetajat</w:t>
      </w:r>
      <w:proofErr w:type="spellEnd"/>
      <w:r w:rsidRPr="006F64BF">
        <w:rPr>
          <w:rFonts w:cs="Arial"/>
          <w:bCs/>
          <w:color w:val="000000"/>
          <w:sz w:val="20"/>
        </w:rPr>
        <w:t xml:space="preserve"> </w:t>
      </w:r>
      <w:proofErr w:type="spellStart"/>
      <w:r w:rsidRPr="006F64BF">
        <w:rPr>
          <w:rFonts w:cs="Arial"/>
          <w:bCs/>
          <w:color w:val="000000"/>
          <w:sz w:val="20"/>
        </w:rPr>
        <w:t>tervest</w:t>
      </w:r>
      <w:proofErr w:type="spellEnd"/>
      <w:r w:rsidRPr="006F64BF">
        <w:rPr>
          <w:rFonts w:cs="Arial"/>
          <w:bCs/>
          <w:color w:val="000000"/>
          <w:sz w:val="20"/>
        </w:rPr>
        <w:t xml:space="preserve"> </w:t>
      </w:r>
      <w:proofErr w:type="spellStart"/>
      <w:r w:rsidRPr="006F64BF">
        <w:rPr>
          <w:rFonts w:cs="Arial"/>
          <w:bCs/>
          <w:color w:val="000000"/>
          <w:sz w:val="20"/>
        </w:rPr>
        <w:t>Euroopast</w:t>
      </w:r>
      <w:proofErr w:type="spellEnd"/>
      <w:r w:rsidRPr="006F64BF">
        <w:rPr>
          <w:rFonts w:cs="Arial"/>
          <w:bCs/>
          <w:color w:val="000000"/>
          <w:sz w:val="20"/>
        </w:rPr>
        <w:t xml:space="preserve">, </w:t>
      </w:r>
      <w:proofErr w:type="spellStart"/>
      <w:r w:rsidRPr="006F64BF">
        <w:rPr>
          <w:rFonts w:cs="Arial"/>
          <w:bCs/>
          <w:color w:val="000000"/>
          <w:sz w:val="20"/>
        </w:rPr>
        <w:t>tervitavad</w:t>
      </w:r>
      <w:proofErr w:type="spellEnd"/>
      <w:r w:rsidRPr="006F64BF">
        <w:rPr>
          <w:rFonts w:cs="Arial"/>
          <w:bCs/>
          <w:color w:val="000000"/>
          <w:sz w:val="20"/>
        </w:rPr>
        <w:t xml:space="preserve"> Oslo </w:t>
      </w:r>
      <w:proofErr w:type="spellStart"/>
      <w:r w:rsidRPr="006F64BF">
        <w:rPr>
          <w:rFonts w:cs="Arial"/>
          <w:bCs/>
          <w:color w:val="000000"/>
          <w:sz w:val="20"/>
        </w:rPr>
        <w:t>linnapea</w:t>
      </w:r>
      <w:proofErr w:type="spellEnd"/>
      <w:r w:rsidRPr="006F64BF">
        <w:rPr>
          <w:rFonts w:cs="Arial"/>
          <w:bCs/>
          <w:color w:val="000000"/>
          <w:sz w:val="20"/>
        </w:rPr>
        <w:t xml:space="preserve"> </w:t>
      </w:r>
      <w:proofErr w:type="spellStart"/>
      <w:r w:rsidRPr="006F64BF">
        <w:rPr>
          <w:rFonts w:cs="Arial"/>
          <w:b/>
          <w:bCs/>
          <w:color w:val="000000"/>
          <w:sz w:val="20"/>
        </w:rPr>
        <w:t>Fabian</w:t>
      </w:r>
      <w:proofErr w:type="spellEnd"/>
      <w:r w:rsidRPr="006F64BF">
        <w:rPr>
          <w:rFonts w:cs="Arial"/>
          <w:b/>
          <w:bCs/>
          <w:color w:val="000000"/>
          <w:sz w:val="20"/>
        </w:rPr>
        <w:t xml:space="preserve"> </w:t>
      </w:r>
      <w:proofErr w:type="spellStart"/>
      <w:r w:rsidRPr="006F64BF">
        <w:rPr>
          <w:rFonts w:cs="Arial"/>
          <w:b/>
          <w:bCs/>
          <w:color w:val="000000"/>
          <w:sz w:val="20"/>
        </w:rPr>
        <w:t>Stang</w:t>
      </w:r>
      <w:proofErr w:type="spellEnd"/>
      <w:r w:rsidRPr="006F64BF">
        <w:rPr>
          <w:rFonts w:cs="Arial"/>
          <w:bCs/>
          <w:color w:val="000000"/>
          <w:sz w:val="20"/>
        </w:rPr>
        <w:t xml:space="preserve"> </w:t>
      </w:r>
      <w:proofErr w:type="spellStart"/>
      <w:r w:rsidRPr="006F64BF">
        <w:rPr>
          <w:rFonts w:cs="Arial"/>
          <w:bCs/>
          <w:color w:val="000000"/>
          <w:sz w:val="20"/>
        </w:rPr>
        <w:t>ning</w:t>
      </w:r>
      <w:proofErr w:type="spellEnd"/>
      <w:r w:rsidRPr="006F64BF">
        <w:rPr>
          <w:rFonts w:cs="Arial"/>
          <w:bCs/>
          <w:color w:val="000000"/>
          <w:sz w:val="20"/>
        </w:rPr>
        <w:t xml:space="preserve"> </w:t>
      </w:r>
      <w:proofErr w:type="spellStart"/>
      <w:r w:rsidRPr="006F64BF">
        <w:rPr>
          <w:rFonts w:cs="Arial"/>
          <w:bCs/>
          <w:color w:val="000000"/>
          <w:sz w:val="20"/>
        </w:rPr>
        <w:t>Norra</w:t>
      </w:r>
      <w:proofErr w:type="spellEnd"/>
      <w:r w:rsidRPr="006F64BF">
        <w:rPr>
          <w:rFonts w:cs="Arial"/>
          <w:bCs/>
          <w:color w:val="000000"/>
          <w:sz w:val="20"/>
        </w:rPr>
        <w:t xml:space="preserve"> </w:t>
      </w:r>
      <w:proofErr w:type="spellStart"/>
      <w:r w:rsidRPr="006F64BF">
        <w:rPr>
          <w:rFonts w:cs="Arial"/>
          <w:bCs/>
          <w:color w:val="000000"/>
          <w:sz w:val="20"/>
        </w:rPr>
        <w:t>Kliima</w:t>
      </w:r>
      <w:proofErr w:type="spellEnd"/>
      <w:r w:rsidRPr="006F64BF">
        <w:rPr>
          <w:rFonts w:cs="Arial"/>
          <w:bCs/>
          <w:color w:val="000000"/>
          <w:sz w:val="20"/>
        </w:rPr>
        <w:t xml:space="preserve"> ja </w:t>
      </w:r>
      <w:proofErr w:type="spellStart"/>
      <w:r w:rsidRPr="006F64BF">
        <w:rPr>
          <w:rFonts w:cs="Arial"/>
          <w:bCs/>
          <w:color w:val="000000"/>
          <w:sz w:val="20"/>
        </w:rPr>
        <w:t>Keskkonna</w:t>
      </w:r>
      <w:proofErr w:type="spellEnd"/>
      <w:r w:rsidRPr="006F64BF">
        <w:rPr>
          <w:rFonts w:cs="Arial"/>
          <w:bCs/>
          <w:color w:val="000000"/>
          <w:sz w:val="20"/>
        </w:rPr>
        <w:t xml:space="preserve"> minister </w:t>
      </w:r>
      <w:r w:rsidRPr="006F64BF">
        <w:rPr>
          <w:rFonts w:cs="Arial"/>
          <w:b/>
          <w:bCs/>
          <w:color w:val="000000"/>
          <w:sz w:val="20"/>
        </w:rPr>
        <w:t xml:space="preserve">Tine </w:t>
      </w:r>
      <w:proofErr w:type="spellStart"/>
      <w:r w:rsidRPr="006F64BF">
        <w:rPr>
          <w:rFonts w:cs="Arial"/>
          <w:b/>
          <w:bCs/>
          <w:color w:val="000000"/>
          <w:sz w:val="20"/>
        </w:rPr>
        <w:t>Sundtoft</w:t>
      </w:r>
      <w:proofErr w:type="spellEnd"/>
      <w:r w:rsidRPr="006F64BF">
        <w:rPr>
          <w:rFonts w:cs="Arial"/>
          <w:bCs/>
          <w:color w:val="000000"/>
          <w:sz w:val="20"/>
        </w:rPr>
        <w:t xml:space="preserve">.. Kogu </w:t>
      </w:r>
      <w:proofErr w:type="spellStart"/>
      <w:r w:rsidRPr="006F64BF">
        <w:rPr>
          <w:rFonts w:cs="Arial"/>
          <w:bCs/>
          <w:color w:val="000000"/>
          <w:sz w:val="20"/>
        </w:rPr>
        <w:t>tseremoonia</w:t>
      </w:r>
      <w:proofErr w:type="spellEnd"/>
      <w:r w:rsidRPr="006F64BF">
        <w:rPr>
          <w:rFonts w:cs="Arial"/>
          <w:bCs/>
          <w:color w:val="000000"/>
          <w:sz w:val="20"/>
        </w:rPr>
        <w:t xml:space="preserve"> on </w:t>
      </w:r>
      <w:proofErr w:type="spellStart"/>
      <w:r w:rsidRPr="006F64BF">
        <w:rPr>
          <w:rFonts w:cs="Arial"/>
          <w:bCs/>
          <w:color w:val="000000"/>
          <w:sz w:val="20"/>
        </w:rPr>
        <w:t>jälgitav</w:t>
      </w:r>
      <w:proofErr w:type="spellEnd"/>
      <w:r w:rsidRPr="006F64BF">
        <w:rPr>
          <w:rFonts w:cs="Arial"/>
          <w:bCs/>
          <w:color w:val="000000"/>
          <w:sz w:val="20"/>
        </w:rPr>
        <w:t xml:space="preserve"> </w:t>
      </w:r>
      <w:proofErr w:type="spellStart"/>
      <w:r w:rsidRPr="006F64BF">
        <w:rPr>
          <w:rFonts w:cs="Arial"/>
          <w:bCs/>
          <w:color w:val="000000"/>
          <w:sz w:val="20"/>
        </w:rPr>
        <w:t>lingil</w:t>
      </w:r>
      <w:proofErr w:type="spellEnd"/>
      <w:r w:rsidRPr="006F64BF">
        <w:rPr>
          <w:rFonts w:cs="Arial"/>
          <w:bCs/>
          <w:color w:val="000000"/>
          <w:sz w:val="20"/>
        </w:rPr>
        <w:t xml:space="preserve"> </w:t>
      </w:r>
      <w:hyperlink r:id="rId10" w:history="1">
        <w:r w:rsidRPr="006F64BF">
          <w:rPr>
            <w:rStyle w:val="Hperlink"/>
            <w:rFonts w:cs="Arial"/>
            <w:sz w:val="20"/>
          </w:rPr>
          <w:t>Europa Nostra YouTube account</w:t>
        </w:r>
      </w:hyperlink>
      <w:r w:rsidRPr="006F64BF">
        <w:rPr>
          <w:rFonts w:cs="Arial"/>
          <w:sz w:val="20"/>
        </w:rPr>
        <w:t>.</w:t>
      </w:r>
    </w:p>
    <w:p w:rsidR="00737893" w:rsidRPr="006F64BF" w:rsidRDefault="00737893" w:rsidP="00737893">
      <w:pPr>
        <w:pStyle w:val="5Normal"/>
        <w:spacing w:after="0"/>
        <w:jc w:val="both"/>
        <w:rPr>
          <w:rFonts w:cs="Arial"/>
          <w:sz w:val="20"/>
        </w:rPr>
      </w:pPr>
    </w:p>
    <w:p w:rsidR="00737893" w:rsidRPr="006F64BF" w:rsidRDefault="00737893" w:rsidP="00737893">
      <w:pPr>
        <w:suppressAutoHyphens/>
        <w:jc w:val="both"/>
        <w:rPr>
          <w:rFonts w:cs="Arial"/>
          <w:spacing w:val="-2"/>
          <w:sz w:val="20"/>
        </w:rPr>
      </w:pPr>
      <w:proofErr w:type="spellStart"/>
      <w:proofErr w:type="gramStart"/>
      <w:r w:rsidRPr="006F64BF">
        <w:rPr>
          <w:rFonts w:cs="Arial"/>
          <w:spacing w:val="-2"/>
          <w:sz w:val="20"/>
        </w:rPr>
        <w:t>Auhinnatseremoonial</w:t>
      </w:r>
      <w:proofErr w:type="spellEnd"/>
      <w:r w:rsidRPr="006F64BF">
        <w:rPr>
          <w:rFonts w:cs="Arial"/>
          <w:spacing w:val="-2"/>
          <w:sz w:val="20"/>
        </w:rPr>
        <w:t xml:space="preserve"> </w:t>
      </w:r>
      <w:proofErr w:type="spellStart"/>
      <w:r w:rsidRPr="006F64BF">
        <w:rPr>
          <w:rFonts w:cs="Arial"/>
          <w:spacing w:val="-2"/>
          <w:sz w:val="20"/>
        </w:rPr>
        <w:t>kuulutatakse</w:t>
      </w:r>
      <w:proofErr w:type="spellEnd"/>
      <w:r w:rsidRPr="006F64BF">
        <w:rPr>
          <w:rFonts w:cs="Arial"/>
          <w:spacing w:val="-2"/>
          <w:sz w:val="20"/>
        </w:rPr>
        <w:t xml:space="preserve"> </w:t>
      </w:r>
      <w:proofErr w:type="spellStart"/>
      <w:r w:rsidRPr="006F64BF">
        <w:rPr>
          <w:rFonts w:cs="Arial"/>
          <w:spacing w:val="-2"/>
          <w:sz w:val="20"/>
        </w:rPr>
        <w:t>välja</w:t>
      </w:r>
      <w:proofErr w:type="spellEnd"/>
      <w:r w:rsidRPr="006F64BF">
        <w:rPr>
          <w:rFonts w:cs="Arial"/>
          <w:spacing w:val="-2"/>
          <w:sz w:val="20"/>
        </w:rPr>
        <w:t xml:space="preserve"> </w:t>
      </w:r>
      <w:proofErr w:type="spellStart"/>
      <w:r w:rsidRPr="006F64BF">
        <w:rPr>
          <w:rFonts w:cs="Arial"/>
          <w:spacing w:val="-2"/>
          <w:sz w:val="20"/>
        </w:rPr>
        <w:t>seitse</w:t>
      </w:r>
      <w:proofErr w:type="spellEnd"/>
      <w:r w:rsidRPr="006F64BF">
        <w:rPr>
          <w:rFonts w:cs="Arial"/>
          <w:spacing w:val="-2"/>
          <w:sz w:val="20"/>
        </w:rPr>
        <w:t xml:space="preserve"> </w:t>
      </w:r>
      <w:proofErr w:type="spellStart"/>
      <w:r w:rsidRPr="006F64BF">
        <w:rPr>
          <w:rFonts w:cs="Arial"/>
          <w:spacing w:val="-2"/>
          <w:sz w:val="20"/>
        </w:rPr>
        <w:t>peaauhinna</w:t>
      </w:r>
      <w:proofErr w:type="spellEnd"/>
      <w:r w:rsidRPr="006F64BF">
        <w:rPr>
          <w:rFonts w:cs="Arial"/>
          <w:spacing w:val="-2"/>
          <w:sz w:val="20"/>
        </w:rPr>
        <w:t xml:space="preserve"> </w:t>
      </w:r>
      <w:proofErr w:type="spellStart"/>
      <w:r w:rsidRPr="006F64BF">
        <w:rPr>
          <w:rFonts w:cs="Arial"/>
          <w:spacing w:val="-2"/>
          <w:sz w:val="20"/>
        </w:rPr>
        <w:t>saajat</w:t>
      </w:r>
      <w:proofErr w:type="spellEnd"/>
      <w:r w:rsidRPr="006F64BF">
        <w:rPr>
          <w:rFonts w:cs="Arial"/>
          <w:spacing w:val="-2"/>
          <w:sz w:val="20"/>
        </w:rPr>
        <w:t xml:space="preserve"> </w:t>
      </w:r>
      <w:proofErr w:type="spellStart"/>
      <w:r w:rsidRPr="006F64BF">
        <w:rPr>
          <w:rFonts w:cs="Arial"/>
          <w:spacing w:val="-2"/>
          <w:sz w:val="20"/>
        </w:rPr>
        <w:t>ning</w:t>
      </w:r>
      <w:proofErr w:type="spellEnd"/>
      <w:r w:rsidRPr="006F64BF">
        <w:rPr>
          <w:rFonts w:cs="Arial"/>
          <w:spacing w:val="-2"/>
          <w:sz w:val="20"/>
        </w:rPr>
        <w:t xml:space="preserve"> </w:t>
      </w:r>
      <w:proofErr w:type="spellStart"/>
      <w:r w:rsidRPr="006F64BF">
        <w:rPr>
          <w:rFonts w:cs="Arial"/>
          <w:spacing w:val="-2"/>
          <w:sz w:val="20"/>
        </w:rPr>
        <w:t>publikulemmiku</w:t>
      </w:r>
      <w:proofErr w:type="spellEnd"/>
      <w:r w:rsidRPr="006F64BF">
        <w:rPr>
          <w:rFonts w:cs="Arial"/>
          <w:spacing w:val="-2"/>
          <w:sz w:val="20"/>
        </w:rPr>
        <w:t xml:space="preserve"> </w:t>
      </w:r>
      <w:proofErr w:type="spellStart"/>
      <w:r w:rsidRPr="006F64BF">
        <w:rPr>
          <w:rFonts w:cs="Arial"/>
          <w:spacing w:val="-2"/>
          <w:sz w:val="20"/>
        </w:rPr>
        <w:t>auhinna</w:t>
      </w:r>
      <w:proofErr w:type="spellEnd"/>
      <w:r w:rsidRPr="006F64BF">
        <w:rPr>
          <w:rFonts w:cs="Arial"/>
          <w:spacing w:val="-2"/>
          <w:sz w:val="20"/>
        </w:rPr>
        <w:t xml:space="preserve"> </w:t>
      </w:r>
      <w:proofErr w:type="spellStart"/>
      <w:r w:rsidRPr="006F64BF">
        <w:rPr>
          <w:rFonts w:cs="Arial"/>
          <w:spacing w:val="-2"/>
          <w:sz w:val="20"/>
        </w:rPr>
        <w:t>võitja</w:t>
      </w:r>
      <w:proofErr w:type="spellEnd"/>
      <w:r w:rsidRPr="006F64BF">
        <w:rPr>
          <w:rFonts w:cs="Arial"/>
          <w:spacing w:val="-2"/>
          <w:sz w:val="20"/>
        </w:rPr>
        <w:t>.</w:t>
      </w:r>
      <w:proofErr w:type="gramEnd"/>
    </w:p>
    <w:p w:rsidR="00737893" w:rsidRPr="006F64BF" w:rsidRDefault="00737893" w:rsidP="00737893">
      <w:pPr>
        <w:suppressAutoHyphens/>
        <w:jc w:val="both"/>
        <w:rPr>
          <w:rFonts w:cs="Arial"/>
          <w:spacing w:val="-2"/>
          <w:sz w:val="20"/>
        </w:rPr>
      </w:pPr>
    </w:p>
    <w:p w:rsidR="00737893" w:rsidRPr="006F64BF" w:rsidRDefault="00737893" w:rsidP="00737893">
      <w:pPr>
        <w:suppressAutoHyphens/>
        <w:jc w:val="both"/>
        <w:rPr>
          <w:rFonts w:cs="Arial"/>
          <w:color w:val="000000"/>
          <w:spacing w:val="-2"/>
          <w:sz w:val="20"/>
          <w:lang w:val="en-US"/>
        </w:rPr>
      </w:pPr>
      <w:proofErr w:type="spellStart"/>
      <w:proofErr w:type="gramStart"/>
      <w:r w:rsidRPr="006F64BF">
        <w:rPr>
          <w:rFonts w:cs="Arial"/>
          <w:spacing w:val="-2"/>
          <w:sz w:val="20"/>
        </w:rPr>
        <w:t>Seitse</w:t>
      </w:r>
      <w:proofErr w:type="spellEnd"/>
      <w:r w:rsidRPr="006F64BF">
        <w:rPr>
          <w:rFonts w:cs="Arial"/>
          <w:spacing w:val="-2"/>
          <w:sz w:val="20"/>
        </w:rPr>
        <w:t xml:space="preserve"> </w:t>
      </w:r>
      <w:proofErr w:type="spellStart"/>
      <w:r w:rsidRPr="006F64BF">
        <w:rPr>
          <w:rFonts w:cs="Arial"/>
          <w:b/>
          <w:spacing w:val="-2"/>
          <w:sz w:val="20"/>
        </w:rPr>
        <w:t>peaauhinna</w:t>
      </w:r>
      <w:proofErr w:type="spellEnd"/>
      <w:r w:rsidRPr="006F64BF">
        <w:rPr>
          <w:rFonts w:cs="Arial"/>
          <w:b/>
          <w:spacing w:val="-2"/>
          <w:sz w:val="20"/>
        </w:rPr>
        <w:t xml:space="preserve"> </w:t>
      </w:r>
      <w:proofErr w:type="spellStart"/>
      <w:r w:rsidRPr="006F64BF">
        <w:rPr>
          <w:rFonts w:cs="Arial"/>
          <w:b/>
          <w:spacing w:val="-2"/>
          <w:sz w:val="20"/>
        </w:rPr>
        <w:t>laureaati</w:t>
      </w:r>
      <w:proofErr w:type="spellEnd"/>
      <w:r w:rsidRPr="006F64BF">
        <w:rPr>
          <w:rFonts w:cs="Arial"/>
          <w:spacing w:val="-2"/>
          <w:sz w:val="20"/>
        </w:rPr>
        <w:t xml:space="preserve"> </w:t>
      </w:r>
      <w:proofErr w:type="spellStart"/>
      <w:r w:rsidRPr="006F64BF">
        <w:rPr>
          <w:rFonts w:cs="Arial"/>
          <w:spacing w:val="-2"/>
          <w:sz w:val="20"/>
        </w:rPr>
        <w:t>valis</w:t>
      </w:r>
      <w:proofErr w:type="spellEnd"/>
      <w:r w:rsidRPr="006F64BF">
        <w:rPr>
          <w:rFonts w:cs="Arial"/>
          <w:spacing w:val="-2"/>
          <w:sz w:val="20"/>
        </w:rPr>
        <w:t xml:space="preserve"> </w:t>
      </w:r>
      <w:proofErr w:type="spellStart"/>
      <w:r w:rsidRPr="006F64BF">
        <w:rPr>
          <w:rFonts w:cs="Arial"/>
          <w:spacing w:val="-2"/>
          <w:sz w:val="20"/>
        </w:rPr>
        <w:t>välja</w:t>
      </w:r>
      <w:proofErr w:type="spellEnd"/>
      <w:r w:rsidRPr="006F64BF">
        <w:rPr>
          <w:rFonts w:cs="Arial"/>
          <w:spacing w:val="-2"/>
          <w:sz w:val="20"/>
        </w:rPr>
        <w:t xml:space="preserve"> </w:t>
      </w:r>
      <w:proofErr w:type="spellStart"/>
      <w:r w:rsidRPr="006F64BF">
        <w:rPr>
          <w:rFonts w:cs="Arial"/>
          <w:spacing w:val="-2"/>
          <w:sz w:val="20"/>
        </w:rPr>
        <w:t>sõltumatu</w:t>
      </w:r>
      <w:proofErr w:type="spellEnd"/>
      <w:r w:rsidRPr="006F64BF">
        <w:rPr>
          <w:rFonts w:cs="Arial"/>
          <w:spacing w:val="-2"/>
          <w:sz w:val="20"/>
        </w:rPr>
        <w:t xml:space="preserve"> </w:t>
      </w:r>
      <w:proofErr w:type="spellStart"/>
      <w:r w:rsidRPr="006F64BF">
        <w:rPr>
          <w:rFonts w:cs="Arial"/>
          <w:spacing w:val="-2"/>
          <w:sz w:val="20"/>
        </w:rPr>
        <w:t>žurii</w:t>
      </w:r>
      <w:proofErr w:type="spellEnd"/>
      <w:r w:rsidRPr="006F64BF">
        <w:rPr>
          <w:rFonts w:cs="Arial"/>
          <w:spacing w:val="-2"/>
          <w:sz w:val="20"/>
        </w:rPr>
        <w:t xml:space="preserve">, </w:t>
      </w:r>
      <w:proofErr w:type="spellStart"/>
      <w:r w:rsidRPr="006F64BF">
        <w:rPr>
          <w:rFonts w:cs="Arial"/>
          <w:spacing w:val="-2"/>
          <w:sz w:val="20"/>
        </w:rPr>
        <w:t>iga</w:t>
      </w:r>
      <w:proofErr w:type="spellEnd"/>
      <w:r w:rsidRPr="006F64BF">
        <w:rPr>
          <w:rFonts w:cs="Arial"/>
          <w:spacing w:val="-2"/>
          <w:sz w:val="20"/>
        </w:rPr>
        <w:t xml:space="preserve"> </w:t>
      </w:r>
      <w:proofErr w:type="spellStart"/>
      <w:r w:rsidRPr="006F64BF">
        <w:rPr>
          <w:rFonts w:cs="Arial"/>
          <w:spacing w:val="-2"/>
          <w:sz w:val="20"/>
        </w:rPr>
        <w:t>laureaat</w:t>
      </w:r>
      <w:proofErr w:type="spellEnd"/>
      <w:r w:rsidRPr="006F64BF">
        <w:rPr>
          <w:rFonts w:cs="Arial"/>
          <w:spacing w:val="-2"/>
          <w:sz w:val="20"/>
        </w:rPr>
        <w:t xml:space="preserve"> </w:t>
      </w:r>
      <w:proofErr w:type="spellStart"/>
      <w:r w:rsidRPr="006F64BF">
        <w:rPr>
          <w:rFonts w:cs="Arial"/>
          <w:spacing w:val="-2"/>
          <w:sz w:val="20"/>
        </w:rPr>
        <w:t>pälvib</w:t>
      </w:r>
      <w:proofErr w:type="spellEnd"/>
      <w:r w:rsidRPr="006F64BF">
        <w:rPr>
          <w:rFonts w:cs="Arial"/>
          <w:spacing w:val="-2"/>
          <w:sz w:val="20"/>
        </w:rPr>
        <w:t xml:space="preserve"> 10 000€ </w:t>
      </w:r>
      <w:proofErr w:type="spellStart"/>
      <w:r w:rsidRPr="006F64BF">
        <w:rPr>
          <w:rFonts w:cs="Arial"/>
          <w:spacing w:val="-2"/>
          <w:sz w:val="20"/>
        </w:rPr>
        <w:t>suuruse</w:t>
      </w:r>
      <w:proofErr w:type="spellEnd"/>
      <w:r w:rsidRPr="006F64BF">
        <w:rPr>
          <w:rFonts w:cs="Arial"/>
          <w:spacing w:val="-2"/>
          <w:sz w:val="20"/>
        </w:rPr>
        <w:t xml:space="preserve"> </w:t>
      </w:r>
      <w:proofErr w:type="spellStart"/>
      <w:r w:rsidRPr="006F64BF">
        <w:rPr>
          <w:rFonts w:cs="Arial"/>
          <w:spacing w:val="-2"/>
          <w:sz w:val="20"/>
        </w:rPr>
        <w:t>preemia</w:t>
      </w:r>
      <w:proofErr w:type="spellEnd"/>
      <w:r w:rsidRPr="006F64BF">
        <w:rPr>
          <w:rFonts w:cs="Arial"/>
          <w:spacing w:val="-2"/>
          <w:sz w:val="20"/>
        </w:rPr>
        <w:t>.</w:t>
      </w:r>
      <w:proofErr w:type="gramEnd"/>
      <w:r w:rsidRPr="006F64BF">
        <w:rPr>
          <w:rFonts w:cs="Arial"/>
          <w:spacing w:val="-2"/>
          <w:sz w:val="20"/>
        </w:rPr>
        <w:t xml:space="preserve"> </w:t>
      </w:r>
      <w:proofErr w:type="spellStart"/>
      <w:r w:rsidRPr="006F64BF">
        <w:rPr>
          <w:rFonts w:cs="Arial"/>
          <w:spacing w:val="-2"/>
          <w:sz w:val="20"/>
        </w:rPr>
        <w:t>Peaauhinnaga</w:t>
      </w:r>
      <w:proofErr w:type="spellEnd"/>
      <w:r w:rsidRPr="006F64BF">
        <w:rPr>
          <w:rFonts w:cs="Arial"/>
          <w:spacing w:val="-2"/>
          <w:sz w:val="20"/>
        </w:rPr>
        <w:t xml:space="preserve"> </w:t>
      </w:r>
      <w:proofErr w:type="spellStart"/>
      <w:r w:rsidRPr="006F64BF">
        <w:rPr>
          <w:rFonts w:cs="Arial"/>
          <w:spacing w:val="-2"/>
          <w:sz w:val="20"/>
        </w:rPr>
        <w:t>pärjati</w:t>
      </w:r>
      <w:proofErr w:type="spellEnd"/>
      <w:r w:rsidRPr="006F64BF">
        <w:rPr>
          <w:rFonts w:cs="Arial"/>
          <w:spacing w:val="-2"/>
          <w:sz w:val="20"/>
        </w:rPr>
        <w:t xml:space="preserve"> </w:t>
      </w:r>
      <w:proofErr w:type="spellStart"/>
      <w:r w:rsidRPr="006F64BF">
        <w:rPr>
          <w:rFonts w:cs="Arial"/>
          <w:spacing w:val="-2"/>
          <w:sz w:val="20"/>
        </w:rPr>
        <w:t>järgmised</w:t>
      </w:r>
      <w:proofErr w:type="spellEnd"/>
      <w:r w:rsidRPr="006F64BF">
        <w:rPr>
          <w:rFonts w:cs="Arial"/>
          <w:spacing w:val="-2"/>
          <w:sz w:val="20"/>
        </w:rPr>
        <w:t xml:space="preserve"> </w:t>
      </w:r>
      <w:proofErr w:type="spellStart"/>
      <w:r w:rsidRPr="006F64BF">
        <w:rPr>
          <w:rFonts w:cs="Arial"/>
          <w:spacing w:val="-2"/>
          <w:sz w:val="20"/>
        </w:rPr>
        <w:t>projektid</w:t>
      </w:r>
      <w:proofErr w:type="spellEnd"/>
      <w:r w:rsidRPr="006F64BF">
        <w:rPr>
          <w:rFonts w:cs="Arial"/>
          <w:spacing w:val="-2"/>
          <w:sz w:val="20"/>
        </w:rPr>
        <w:t>:</w:t>
      </w:r>
    </w:p>
    <w:p w:rsidR="00737893" w:rsidRPr="006F64BF" w:rsidRDefault="00737893" w:rsidP="00737893">
      <w:pPr>
        <w:pStyle w:val="5Normal"/>
        <w:spacing w:after="0"/>
        <w:jc w:val="both"/>
        <w:rPr>
          <w:rFonts w:cs="Arial"/>
          <w:b/>
          <w:color w:val="000000"/>
          <w:sz w:val="20"/>
          <w:lang w:val="en-US"/>
        </w:rPr>
      </w:pPr>
    </w:p>
    <w:p w:rsidR="00737893" w:rsidRPr="006F64BF" w:rsidRDefault="00737893" w:rsidP="00737893">
      <w:pPr>
        <w:keepNext/>
        <w:ind w:right="57"/>
        <w:jc w:val="both"/>
        <w:rPr>
          <w:rFonts w:cs="Arial"/>
          <w:b/>
          <w:bCs/>
          <w:color w:val="000000"/>
          <w:sz w:val="20"/>
          <w:lang w:val="en-US"/>
        </w:rPr>
      </w:pPr>
      <w:proofErr w:type="spellStart"/>
      <w:r w:rsidRPr="006F64BF">
        <w:rPr>
          <w:rFonts w:cs="Arial"/>
          <w:b/>
          <w:bCs/>
          <w:color w:val="000000"/>
          <w:sz w:val="20"/>
          <w:lang w:val="en-US"/>
        </w:rPr>
        <w:t>Kategooria</w:t>
      </w:r>
      <w:proofErr w:type="spellEnd"/>
      <w:r w:rsidRPr="006F64BF">
        <w:rPr>
          <w:rFonts w:cs="Arial"/>
          <w:b/>
          <w:bCs/>
          <w:color w:val="000000"/>
          <w:sz w:val="20"/>
          <w:lang w:val="en-US"/>
        </w:rPr>
        <w:t xml:space="preserve">: </w:t>
      </w:r>
      <w:proofErr w:type="spellStart"/>
      <w:r w:rsidRPr="006F64BF">
        <w:rPr>
          <w:rFonts w:cs="Arial"/>
          <w:b/>
          <w:bCs/>
          <w:color w:val="000000"/>
          <w:sz w:val="20"/>
          <w:lang w:val="en-US"/>
        </w:rPr>
        <w:t>kultuuripärandi</w:t>
      </w:r>
      <w:proofErr w:type="spellEnd"/>
      <w:r w:rsidRPr="006F64BF">
        <w:rPr>
          <w:rFonts w:cs="Arial"/>
          <w:b/>
          <w:bCs/>
          <w:color w:val="000000"/>
          <w:sz w:val="20"/>
          <w:lang w:val="en-US"/>
        </w:rPr>
        <w:t xml:space="preserve"> </w:t>
      </w:r>
      <w:proofErr w:type="spellStart"/>
      <w:r w:rsidRPr="006F64BF">
        <w:rPr>
          <w:rFonts w:cs="Arial"/>
          <w:b/>
          <w:bCs/>
          <w:color w:val="000000"/>
          <w:sz w:val="20"/>
          <w:lang w:val="en-US"/>
        </w:rPr>
        <w:t>säilitamine</w:t>
      </w:r>
      <w:proofErr w:type="spellEnd"/>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Liszt </w:t>
      </w:r>
      <w:proofErr w:type="spellStart"/>
      <w:r w:rsidRPr="006F64BF">
        <w:rPr>
          <w:rFonts w:cs="Arial"/>
          <w:color w:val="000000"/>
          <w:sz w:val="20"/>
          <w:lang w:val="en-US" w:eastAsia="en-US"/>
        </w:rPr>
        <w:t>i</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Muusikaakadeemia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Budapestis</w:t>
      </w:r>
      <w:proofErr w:type="spellEnd"/>
      <w:r w:rsidRPr="006F64BF">
        <w:rPr>
          <w:rFonts w:cs="Arial"/>
          <w:color w:val="000000"/>
          <w:sz w:val="20"/>
          <w:lang w:val="en-US" w:eastAsia="en-US"/>
        </w:rPr>
        <w:t>, UNGARI</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Añana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soolaorg</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Baskimaa</w:t>
      </w:r>
      <w:proofErr w:type="spellEnd"/>
      <w:r w:rsidRPr="006F64BF">
        <w:rPr>
          <w:rFonts w:cs="Arial"/>
          <w:color w:val="000000"/>
          <w:sz w:val="20"/>
          <w:lang w:val="en-US" w:eastAsia="en-US"/>
        </w:rPr>
        <w:t>, HISPAANIA</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Püha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Giragose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Armeenia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kirik</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Diyarbakiris</w:t>
      </w:r>
      <w:proofErr w:type="spellEnd"/>
      <w:r w:rsidRPr="006F64BF">
        <w:rPr>
          <w:rFonts w:cs="Arial"/>
          <w:color w:val="000000"/>
          <w:sz w:val="20"/>
          <w:lang w:val="en-US" w:eastAsia="en-US"/>
        </w:rPr>
        <w:t>, TÜRGI</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roofErr w:type="spellStart"/>
      <w:r w:rsidRPr="006F64BF">
        <w:rPr>
          <w:rFonts w:cs="Arial"/>
          <w:b/>
          <w:bCs/>
          <w:color w:val="000000"/>
          <w:sz w:val="20"/>
          <w:lang w:val="en-US" w:eastAsia="en-US"/>
        </w:rPr>
        <w:t>Kategooria</w:t>
      </w:r>
      <w:proofErr w:type="spellEnd"/>
      <w:r w:rsidRPr="006F64BF">
        <w:rPr>
          <w:rFonts w:cs="Arial"/>
          <w:b/>
          <w:bCs/>
          <w:color w:val="000000"/>
          <w:sz w:val="20"/>
          <w:lang w:val="en-US" w:eastAsia="en-US"/>
        </w:rPr>
        <w:t xml:space="preserve">: </w:t>
      </w:r>
      <w:r w:rsidRPr="006F64BF">
        <w:rPr>
          <w:rFonts w:cs="Arial"/>
          <w:b/>
          <w:bCs/>
          <w:color w:val="000000"/>
          <w:sz w:val="20"/>
          <w:lang w:val="et-EE" w:eastAsia="en-US"/>
        </w:rPr>
        <w:t xml:space="preserve">teadustegevus </w:t>
      </w:r>
      <w:proofErr w:type="gramStart"/>
      <w:r w:rsidRPr="006F64BF">
        <w:rPr>
          <w:rFonts w:cs="Arial"/>
          <w:b/>
          <w:bCs/>
          <w:color w:val="000000"/>
          <w:sz w:val="20"/>
          <w:lang w:val="et-EE" w:eastAsia="en-US"/>
        </w:rPr>
        <w:t>ja</w:t>
      </w:r>
      <w:proofErr w:type="gramEnd"/>
      <w:r w:rsidRPr="006F64BF">
        <w:rPr>
          <w:rFonts w:cs="Arial"/>
          <w:b/>
          <w:bCs/>
          <w:color w:val="000000"/>
          <w:sz w:val="20"/>
          <w:lang w:val="et-EE" w:eastAsia="en-US"/>
        </w:rPr>
        <w:t xml:space="preserve"> digitaliseerimine</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Veneetsia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imed</w:t>
      </w:r>
      <w:proofErr w:type="spellEnd"/>
      <w:r w:rsidRPr="006F64BF">
        <w:rPr>
          <w:rFonts w:cs="Arial"/>
          <w:color w:val="000000"/>
          <w:sz w:val="20"/>
          <w:lang w:val="en-US" w:eastAsia="en-US"/>
        </w:rPr>
        <w:t xml:space="preserve">: </w:t>
      </w:r>
      <w:proofErr w:type="spellStart"/>
      <w:proofErr w:type="gramStart"/>
      <w:r w:rsidRPr="006F64BF">
        <w:rPr>
          <w:rFonts w:cs="Arial"/>
          <w:color w:val="000000"/>
          <w:sz w:val="20"/>
          <w:lang w:val="en-US" w:eastAsia="en-US"/>
        </w:rPr>
        <w:t>virtuaalsed</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internetipõhised</w:t>
      </w:r>
      <w:proofErr w:type="spellEnd"/>
      <w:proofErr w:type="gramEnd"/>
      <w:r w:rsidRPr="006F64BF">
        <w:rPr>
          <w:rFonts w:cs="Arial"/>
          <w:color w:val="000000"/>
          <w:sz w:val="20"/>
          <w:lang w:val="en-US" w:eastAsia="en-US"/>
        </w:rPr>
        <w:t xml:space="preserve"> </w:t>
      </w:r>
      <w:proofErr w:type="spellStart"/>
      <w:r w:rsidRPr="006F64BF">
        <w:rPr>
          <w:rFonts w:cs="Arial"/>
          <w:color w:val="000000"/>
          <w:sz w:val="20"/>
          <w:lang w:val="en-US" w:eastAsia="en-US"/>
        </w:rPr>
        <w:t>Püha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Markuse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piirkonna</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aarded</w:t>
      </w:r>
      <w:proofErr w:type="spellEnd"/>
      <w:r w:rsidRPr="006F64BF">
        <w:rPr>
          <w:rFonts w:cs="Arial"/>
          <w:color w:val="000000"/>
          <w:sz w:val="20"/>
          <w:lang w:val="en-US" w:eastAsia="en-US"/>
        </w:rPr>
        <w:t>, ITAALIA</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roofErr w:type="spellStart"/>
      <w:r w:rsidRPr="006F64BF">
        <w:rPr>
          <w:rFonts w:cs="Arial"/>
          <w:b/>
          <w:bCs/>
          <w:color w:val="000000"/>
          <w:sz w:val="20"/>
          <w:lang w:val="en-US" w:eastAsia="en-US"/>
        </w:rPr>
        <w:t>Kategooria</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erilised</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teened</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kultuuripärandi</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hoidmisel</w:t>
      </w:r>
      <w:proofErr w:type="spellEnd"/>
      <w:r w:rsidRPr="006F64BF">
        <w:rPr>
          <w:rFonts w:cs="Arial"/>
          <w:b/>
          <w:bCs/>
          <w:color w:val="000000"/>
          <w:sz w:val="20"/>
          <w:shd w:val="clear" w:color="auto" w:fill="FFFFFF"/>
          <w:lang w:val="en-US" w:eastAsia="en-US"/>
        </w:rPr>
        <w:t xml:space="preserve"> </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Ühing</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Rundling</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Jameln</w:t>
      </w:r>
      <w:proofErr w:type="spellEnd"/>
      <w:r w:rsidRPr="006F64BF">
        <w:rPr>
          <w:rFonts w:cs="Arial"/>
          <w:color w:val="000000"/>
          <w:sz w:val="20"/>
          <w:lang w:val="en-US" w:eastAsia="en-US"/>
        </w:rPr>
        <w:t>, SAKSAMAA</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Kirikute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hoolduse</w:t>
      </w:r>
      <w:proofErr w:type="spellEnd"/>
      <w:r w:rsidRPr="006F64BF">
        <w:rPr>
          <w:rFonts w:cs="Arial"/>
          <w:color w:val="000000"/>
          <w:sz w:val="20"/>
          <w:lang w:val="en-US" w:eastAsia="en-US"/>
        </w:rPr>
        <w:t xml:space="preserve"> fond, London, SUURBRITANNIA</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en-US" w:eastAsia="en-US"/>
        </w:rPr>
      </w:pPr>
      <w:proofErr w:type="spellStart"/>
      <w:r w:rsidRPr="006F64BF">
        <w:rPr>
          <w:rFonts w:cs="Arial"/>
          <w:b/>
          <w:bCs/>
          <w:color w:val="000000"/>
          <w:sz w:val="20"/>
          <w:lang w:val="en-US" w:eastAsia="en-US"/>
        </w:rPr>
        <w:t>Kategooria</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haridus</w:t>
      </w:r>
      <w:proofErr w:type="spellEnd"/>
      <w:r w:rsidRPr="006F64BF">
        <w:rPr>
          <w:rFonts w:cs="Arial"/>
          <w:b/>
          <w:bCs/>
          <w:color w:val="000000"/>
          <w:sz w:val="20"/>
          <w:lang w:val="en-US" w:eastAsia="en-US"/>
        </w:rPr>
        <w:t xml:space="preserve">- </w:t>
      </w:r>
      <w:proofErr w:type="gramStart"/>
      <w:r w:rsidRPr="006F64BF">
        <w:rPr>
          <w:rFonts w:cs="Arial"/>
          <w:b/>
          <w:bCs/>
          <w:color w:val="000000"/>
          <w:sz w:val="20"/>
          <w:lang w:val="en-US" w:eastAsia="en-US"/>
        </w:rPr>
        <w:t>ja</w:t>
      </w:r>
      <w:proofErr w:type="gram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koolitusprojektid</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ning</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teadlikkuse</w:t>
      </w:r>
      <w:proofErr w:type="spellEnd"/>
      <w:r w:rsidRPr="006F64BF">
        <w:rPr>
          <w:rFonts w:cs="Arial"/>
          <w:b/>
          <w:bCs/>
          <w:color w:val="000000"/>
          <w:sz w:val="20"/>
          <w:lang w:val="en-US" w:eastAsia="en-US"/>
        </w:rPr>
        <w:t xml:space="preserve"> </w:t>
      </w:r>
      <w:proofErr w:type="spellStart"/>
      <w:r w:rsidRPr="006F64BF">
        <w:rPr>
          <w:rFonts w:cs="Arial"/>
          <w:b/>
          <w:bCs/>
          <w:color w:val="000000"/>
          <w:sz w:val="20"/>
          <w:lang w:val="en-US" w:eastAsia="en-US"/>
        </w:rPr>
        <w:t>suurendamine</w:t>
      </w:r>
      <w:proofErr w:type="spellEnd"/>
      <w:r w:rsidRPr="006F64BF">
        <w:rPr>
          <w:rFonts w:cs="Arial"/>
          <w:b/>
          <w:bCs/>
          <w:color w:val="000000"/>
          <w:sz w:val="20"/>
          <w:lang w:val="en-US" w:eastAsia="en-US"/>
        </w:rPr>
        <w:t xml:space="preserve"> </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6F64BF">
        <w:rPr>
          <w:rFonts w:cs="Arial"/>
          <w:color w:val="000000"/>
          <w:sz w:val="20"/>
          <w:lang w:val="en-US" w:eastAsia="en-US"/>
        </w:rPr>
        <w:t xml:space="preserve">▪ </w:t>
      </w:r>
      <w:proofErr w:type="spellStart"/>
      <w:r w:rsidRPr="006F64BF">
        <w:rPr>
          <w:rFonts w:cs="Arial"/>
          <w:color w:val="000000"/>
          <w:sz w:val="20"/>
          <w:lang w:val="en-US" w:eastAsia="en-US"/>
        </w:rPr>
        <w:t>Maamajade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omanike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koolitusprogramm</w:t>
      </w:r>
      <w:proofErr w:type="spellEnd"/>
      <w:r w:rsidRPr="006F64BF">
        <w:rPr>
          <w:rFonts w:cs="Arial"/>
          <w:color w:val="000000"/>
          <w:sz w:val="20"/>
          <w:lang w:val="en-US" w:eastAsia="en-US"/>
        </w:rPr>
        <w:t>, Tallinn, EESTI</w:t>
      </w: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737893" w:rsidRPr="006F64BF" w:rsidRDefault="00737893" w:rsidP="0073789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roofErr w:type="spellStart"/>
      <w:r w:rsidRPr="006F64BF">
        <w:rPr>
          <w:rFonts w:cs="Arial"/>
          <w:b/>
          <w:color w:val="000000"/>
          <w:sz w:val="20"/>
          <w:lang w:val="en-US" w:eastAsia="en-US"/>
        </w:rPr>
        <w:t>Publikulemmiku</w:t>
      </w:r>
      <w:proofErr w:type="spellEnd"/>
      <w:r w:rsidRPr="006F64BF">
        <w:rPr>
          <w:rFonts w:cs="Arial"/>
          <w:b/>
          <w:color w:val="000000"/>
          <w:sz w:val="20"/>
          <w:lang w:val="en-US" w:eastAsia="en-US"/>
        </w:rPr>
        <w:t xml:space="preserve"> </w:t>
      </w:r>
      <w:proofErr w:type="spellStart"/>
      <w:r w:rsidRPr="006F64BF">
        <w:rPr>
          <w:rFonts w:cs="Arial"/>
          <w:b/>
          <w:color w:val="000000"/>
          <w:sz w:val="20"/>
          <w:lang w:val="en-US" w:eastAsia="en-US"/>
        </w:rPr>
        <w:t>auhind</w:t>
      </w:r>
      <w:proofErr w:type="spellEnd"/>
      <w:r w:rsidRPr="006F64BF">
        <w:rPr>
          <w:rFonts w:cs="Arial"/>
          <w:b/>
          <w:color w:val="000000"/>
          <w:sz w:val="20"/>
          <w:lang w:val="en-US" w:eastAsia="en-US"/>
        </w:rPr>
        <w:t xml:space="preserve">, </w:t>
      </w:r>
      <w:proofErr w:type="spellStart"/>
      <w:r w:rsidRPr="006F64BF">
        <w:rPr>
          <w:rFonts w:cs="Arial"/>
          <w:color w:val="000000"/>
          <w:sz w:val="20"/>
          <w:lang w:val="en-US" w:eastAsia="en-US"/>
        </w:rPr>
        <w:t>mis</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otsustati</w:t>
      </w:r>
      <w:proofErr w:type="spellEnd"/>
      <w:r w:rsidRPr="006F64BF">
        <w:rPr>
          <w:rFonts w:cs="Arial"/>
          <w:color w:val="000000"/>
          <w:sz w:val="20"/>
          <w:lang w:val="en-US" w:eastAsia="en-US"/>
        </w:rPr>
        <w:t xml:space="preserve"> Europa Nostra </w:t>
      </w:r>
      <w:proofErr w:type="spellStart"/>
      <w:r w:rsidRPr="006F64BF">
        <w:rPr>
          <w:rFonts w:cs="Arial"/>
          <w:color w:val="000000"/>
          <w:sz w:val="20"/>
          <w:lang w:val="en-US" w:eastAsia="en-US"/>
        </w:rPr>
        <w:t>korraldatud</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netipõhisel</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hääletusel</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läheb</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Nuragi</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skulptuuride</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restaureerimisele</w:t>
      </w:r>
      <w:proofErr w:type="spellEnd"/>
      <w:r w:rsidRPr="006F64BF">
        <w:rPr>
          <w:rFonts w:cs="Arial"/>
          <w:color w:val="000000"/>
          <w:sz w:val="20"/>
          <w:lang w:val="en-US" w:eastAsia="en-US"/>
        </w:rPr>
        <w:t xml:space="preserve"> Monte </w:t>
      </w:r>
      <w:proofErr w:type="spellStart"/>
      <w:r w:rsidRPr="006F64BF">
        <w:rPr>
          <w:rFonts w:cs="Arial"/>
          <w:color w:val="000000"/>
          <w:sz w:val="20"/>
          <w:lang w:val="en-US" w:eastAsia="en-US"/>
        </w:rPr>
        <w:t>Pramas</w:t>
      </w:r>
      <w:proofErr w:type="spellEnd"/>
      <w:r w:rsidRPr="006F64BF">
        <w:rPr>
          <w:rFonts w:cs="Arial"/>
          <w:color w:val="000000"/>
          <w:sz w:val="20"/>
          <w:lang w:val="en-US" w:eastAsia="en-US"/>
        </w:rPr>
        <w:t xml:space="preserve"> </w:t>
      </w:r>
      <w:proofErr w:type="spellStart"/>
      <w:r w:rsidRPr="006F64BF">
        <w:rPr>
          <w:rFonts w:cs="Arial"/>
          <w:color w:val="000000"/>
          <w:sz w:val="20"/>
          <w:lang w:val="en-US" w:eastAsia="en-US"/>
        </w:rPr>
        <w:t>Sardiinias</w:t>
      </w:r>
      <w:proofErr w:type="spellEnd"/>
      <w:r w:rsidRPr="006F64BF">
        <w:rPr>
          <w:rFonts w:cs="Arial"/>
          <w:color w:val="000000"/>
          <w:sz w:val="20"/>
          <w:lang w:val="en-US" w:eastAsia="en-US"/>
        </w:rPr>
        <w:t>, ITAALIA.</w:t>
      </w:r>
    </w:p>
    <w:p w:rsidR="00737893" w:rsidRPr="006F64BF" w:rsidRDefault="00737893" w:rsidP="00737893">
      <w:pPr>
        <w:pStyle w:val="5Normal"/>
        <w:spacing w:after="0"/>
        <w:jc w:val="both"/>
        <w:rPr>
          <w:rFonts w:cs="Arial"/>
          <w:color w:val="000000"/>
          <w:sz w:val="20"/>
          <w:highlight w:val="lightGray"/>
        </w:rPr>
      </w:pPr>
    </w:p>
    <w:p w:rsidR="00737893" w:rsidRPr="006F64BF" w:rsidRDefault="00737893" w:rsidP="00737893">
      <w:pPr>
        <w:jc w:val="both"/>
        <w:rPr>
          <w:rFonts w:cs="Arial"/>
          <w:sz w:val="20"/>
        </w:rPr>
      </w:pPr>
      <w:proofErr w:type="spellStart"/>
      <w:r w:rsidRPr="006F64BF">
        <w:rPr>
          <w:rFonts w:cs="Arial"/>
          <w:sz w:val="20"/>
        </w:rPr>
        <w:t>Euroopa</w:t>
      </w:r>
      <w:proofErr w:type="spellEnd"/>
      <w:r w:rsidRPr="006F64BF">
        <w:rPr>
          <w:rFonts w:cs="Arial"/>
          <w:sz w:val="20"/>
        </w:rPr>
        <w:t xml:space="preserve"> </w:t>
      </w:r>
      <w:proofErr w:type="spellStart"/>
      <w:r w:rsidRPr="006F64BF">
        <w:rPr>
          <w:rFonts w:cs="Arial"/>
          <w:sz w:val="20"/>
        </w:rPr>
        <w:t>Liidu</w:t>
      </w:r>
      <w:proofErr w:type="spellEnd"/>
      <w:r w:rsidRPr="006F64BF">
        <w:rPr>
          <w:rFonts w:cs="Arial"/>
          <w:sz w:val="20"/>
        </w:rPr>
        <w:t xml:space="preserve"> </w:t>
      </w:r>
      <w:proofErr w:type="spellStart"/>
      <w:r w:rsidRPr="006F64BF">
        <w:rPr>
          <w:rFonts w:cs="Arial"/>
          <w:sz w:val="20"/>
        </w:rPr>
        <w:t>Kultuuripärandi</w:t>
      </w:r>
      <w:proofErr w:type="spellEnd"/>
      <w:r w:rsidRPr="006F64BF">
        <w:rPr>
          <w:rFonts w:cs="Arial"/>
          <w:sz w:val="20"/>
        </w:rPr>
        <w:t xml:space="preserve"> </w:t>
      </w:r>
      <w:proofErr w:type="spellStart"/>
      <w:r w:rsidR="009A7FB2">
        <w:rPr>
          <w:rFonts w:cs="Arial"/>
          <w:sz w:val="20"/>
        </w:rPr>
        <w:t>A</w:t>
      </w:r>
      <w:r w:rsidRPr="006F64BF">
        <w:rPr>
          <w:rFonts w:cs="Arial"/>
          <w:sz w:val="20"/>
        </w:rPr>
        <w:t>uhinna</w:t>
      </w:r>
      <w:proofErr w:type="spellEnd"/>
      <w:r w:rsidR="009A7FB2">
        <w:rPr>
          <w:rFonts w:cs="Arial"/>
          <w:sz w:val="20"/>
        </w:rPr>
        <w:t xml:space="preserve"> </w:t>
      </w:r>
      <w:r w:rsidRPr="006F64BF">
        <w:rPr>
          <w:rFonts w:cs="Arial"/>
          <w:sz w:val="20"/>
        </w:rPr>
        <w:t>/</w:t>
      </w:r>
      <w:r w:rsidR="009F03FD">
        <w:rPr>
          <w:rFonts w:cs="Arial"/>
          <w:sz w:val="20"/>
        </w:rPr>
        <w:t xml:space="preserve"> </w:t>
      </w:r>
      <w:r w:rsidRPr="006F64BF">
        <w:rPr>
          <w:rFonts w:cs="Arial"/>
          <w:sz w:val="20"/>
        </w:rPr>
        <w:t xml:space="preserve">Europa Nostra </w:t>
      </w:r>
      <w:proofErr w:type="spellStart"/>
      <w:r w:rsidRPr="006F64BF">
        <w:rPr>
          <w:rFonts w:cs="Arial"/>
          <w:sz w:val="20"/>
        </w:rPr>
        <w:t>auhinnaga</w:t>
      </w:r>
      <w:proofErr w:type="spellEnd"/>
      <w:r w:rsidRPr="006F64BF">
        <w:rPr>
          <w:rFonts w:cs="Arial"/>
          <w:sz w:val="20"/>
        </w:rPr>
        <w:t xml:space="preserve"> </w:t>
      </w:r>
      <w:proofErr w:type="spellStart"/>
      <w:r w:rsidRPr="006F64BF">
        <w:rPr>
          <w:rFonts w:cs="Arial"/>
          <w:sz w:val="20"/>
        </w:rPr>
        <w:t>tunnustatakse</w:t>
      </w:r>
      <w:proofErr w:type="spellEnd"/>
      <w:r w:rsidRPr="006F64BF">
        <w:rPr>
          <w:rFonts w:cs="Arial"/>
          <w:sz w:val="20"/>
        </w:rPr>
        <w:t xml:space="preserve"> </w:t>
      </w:r>
      <w:hyperlink r:id="rId11" w:history="1">
        <w:r w:rsidRPr="006F64BF">
          <w:rPr>
            <w:rStyle w:val="Hperlink"/>
            <w:rFonts w:cs="Arial"/>
            <w:sz w:val="20"/>
          </w:rPr>
          <w:t xml:space="preserve">28 </w:t>
        </w:r>
        <w:proofErr w:type="spellStart"/>
        <w:r w:rsidRPr="006F64BF">
          <w:rPr>
            <w:rStyle w:val="Hperlink"/>
            <w:rFonts w:cs="Arial"/>
            <w:sz w:val="20"/>
          </w:rPr>
          <w:t>võidutööd</w:t>
        </w:r>
        <w:proofErr w:type="spellEnd"/>
      </w:hyperlink>
      <w:r w:rsidRPr="006F64BF">
        <w:rPr>
          <w:rFonts w:cs="Arial"/>
          <w:sz w:val="20"/>
        </w:rPr>
        <w:t xml:space="preserve"> 15 </w:t>
      </w:r>
      <w:proofErr w:type="spellStart"/>
      <w:r w:rsidRPr="006F64BF">
        <w:rPr>
          <w:rFonts w:cs="Arial"/>
          <w:sz w:val="20"/>
        </w:rPr>
        <w:t>riigist</w:t>
      </w:r>
      <w:proofErr w:type="spellEnd"/>
      <w:r w:rsidRPr="006F64BF">
        <w:rPr>
          <w:rFonts w:cs="Arial"/>
          <w:sz w:val="20"/>
        </w:rPr>
        <w:t xml:space="preserve">, </w:t>
      </w:r>
      <w:proofErr w:type="spellStart"/>
      <w:r w:rsidRPr="006F64BF">
        <w:rPr>
          <w:rFonts w:cs="Arial"/>
          <w:sz w:val="20"/>
        </w:rPr>
        <w:t>kes</w:t>
      </w:r>
      <w:proofErr w:type="spellEnd"/>
      <w:r w:rsidRPr="006F64BF">
        <w:rPr>
          <w:rFonts w:cs="Arial"/>
          <w:sz w:val="20"/>
        </w:rPr>
        <w:t xml:space="preserve"> </w:t>
      </w:r>
      <w:proofErr w:type="spellStart"/>
      <w:r w:rsidRPr="006F64BF">
        <w:rPr>
          <w:rFonts w:cs="Arial"/>
          <w:sz w:val="20"/>
        </w:rPr>
        <w:t>osalevad</w:t>
      </w:r>
      <w:proofErr w:type="spellEnd"/>
      <w:r w:rsidRPr="006F64BF">
        <w:rPr>
          <w:rFonts w:cs="Arial"/>
          <w:sz w:val="20"/>
        </w:rPr>
        <w:t xml:space="preserve"> </w:t>
      </w:r>
      <w:proofErr w:type="spellStart"/>
      <w:r w:rsidRPr="006F64BF">
        <w:rPr>
          <w:rFonts w:cs="Arial"/>
          <w:sz w:val="20"/>
        </w:rPr>
        <w:t>Euroopa</w:t>
      </w:r>
      <w:proofErr w:type="spellEnd"/>
      <w:r w:rsidRPr="006F64BF">
        <w:rPr>
          <w:rFonts w:cs="Arial"/>
          <w:sz w:val="20"/>
        </w:rPr>
        <w:t xml:space="preserve"> </w:t>
      </w:r>
      <w:proofErr w:type="spellStart"/>
      <w:r w:rsidRPr="006F64BF">
        <w:rPr>
          <w:rFonts w:cs="Arial"/>
          <w:sz w:val="20"/>
        </w:rPr>
        <w:t>Liidu</w:t>
      </w:r>
      <w:proofErr w:type="spellEnd"/>
      <w:r w:rsidRPr="006F64BF">
        <w:rPr>
          <w:rFonts w:cs="Arial"/>
          <w:sz w:val="20"/>
        </w:rPr>
        <w:t xml:space="preserve"> </w:t>
      </w:r>
      <w:proofErr w:type="spellStart"/>
      <w:r w:rsidRPr="006F64BF">
        <w:rPr>
          <w:rFonts w:cs="Arial"/>
          <w:sz w:val="20"/>
        </w:rPr>
        <w:t>programmis</w:t>
      </w:r>
      <w:proofErr w:type="spellEnd"/>
      <w:r w:rsidRPr="006F64BF">
        <w:rPr>
          <w:rFonts w:cs="Arial"/>
          <w:sz w:val="20"/>
        </w:rPr>
        <w:t xml:space="preserve"> </w:t>
      </w:r>
      <w:proofErr w:type="spellStart"/>
      <w:r w:rsidRPr="006F64BF">
        <w:rPr>
          <w:rFonts w:cs="Arial"/>
          <w:sz w:val="20"/>
        </w:rPr>
        <w:t>Loov</w:t>
      </w:r>
      <w:proofErr w:type="spellEnd"/>
      <w:r w:rsidRPr="006F64BF">
        <w:rPr>
          <w:rFonts w:cs="Arial"/>
          <w:sz w:val="20"/>
        </w:rPr>
        <w:t xml:space="preserve"> </w:t>
      </w:r>
      <w:proofErr w:type="spellStart"/>
      <w:r w:rsidRPr="006F64BF">
        <w:rPr>
          <w:rFonts w:cs="Arial"/>
          <w:sz w:val="20"/>
        </w:rPr>
        <w:t>Euroopa</w:t>
      </w:r>
      <w:proofErr w:type="spellEnd"/>
      <w:r w:rsidRPr="006F64BF">
        <w:rPr>
          <w:rFonts w:cs="Arial"/>
          <w:sz w:val="20"/>
        </w:rPr>
        <w:t xml:space="preserve">. Europa Nostra </w:t>
      </w:r>
      <w:proofErr w:type="spellStart"/>
      <w:r w:rsidRPr="006F64BF">
        <w:rPr>
          <w:rFonts w:cs="Arial"/>
          <w:sz w:val="20"/>
        </w:rPr>
        <w:t>auhinnaga</w:t>
      </w:r>
      <w:proofErr w:type="spellEnd"/>
      <w:r w:rsidRPr="006F64BF">
        <w:rPr>
          <w:rFonts w:cs="Arial"/>
          <w:sz w:val="20"/>
        </w:rPr>
        <w:t xml:space="preserve"> </w:t>
      </w:r>
      <w:proofErr w:type="spellStart"/>
      <w:r w:rsidRPr="006F64BF">
        <w:rPr>
          <w:rFonts w:cs="Arial"/>
          <w:sz w:val="20"/>
        </w:rPr>
        <w:t>tunnustatakse</w:t>
      </w:r>
      <w:proofErr w:type="spellEnd"/>
      <w:r w:rsidRPr="006F64BF">
        <w:rPr>
          <w:rFonts w:cs="Arial"/>
          <w:sz w:val="20"/>
        </w:rPr>
        <w:t xml:space="preserve"> ka </w:t>
      </w:r>
      <w:hyperlink r:id="rId12" w:history="1">
        <w:proofErr w:type="spellStart"/>
        <w:r w:rsidRPr="006F64BF">
          <w:rPr>
            <w:rStyle w:val="Hperlink"/>
            <w:rFonts w:cs="Arial"/>
            <w:sz w:val="20"/>
          </w:rPr>
          <w:t>kahte</w:t>
        </w:r>
        <w:proofErr w:type="spellEnd"/>
        <w:r w:rsidRPr="006F64BF">
          <w:rPr>
            <w:rStyle w:val="Hperlink"/>
            <w:rFonts w:cs="Arial"/>
            <w:sz w:val="20"/>
          </w:rPr>
          <w:t xml:space="preserve"> </w:t>
        </w:r>
        <w:proofErr w:type="spellStart"/>
        <w:r w:rsidRPr="006F64BF">
          <w:rPr>
            <w:rStyle w:val="Hperlink"/>
            <w:rFonts w:cs="Arial"/>
            <w:sz w:val="20"/>
          </w:rPr>
          <w:t>projekti</w:t>
        </w:r>
        <w:proofErr w:type="spellEnd"/>
      </w:hyperlink>
      <w:r w:rsidRPr="006F64BF">
        <w:rPr>
          <w:rFonts w:cs="Arial"/>
          <w:sz w:val="20"/>
        </w:rPr>
        <w:t xml:space="preserve"> </w:t>
      </w:r>
      <w:proofErr w:type="spellStart"/>
      <w:r w:rsidRPr="006F64BF">
        <w:rPr>
          <w:rFonts w:cs="Arial"/>
          <w:sz w:val="20"/>
        </w:rPr>
        <w:t>Euroopa</w:t>
      </w:r>
      <w:proofErr w:type="spellEnd"/>
      <w:r w:rsidRPr="006F64BF">
        <w:rPr>
          <w:rFonts w:cs="Arial"/>
          <w:sz w:val="20"/>
        </w:rPr>
        <w:t xml:space="preserve"> </w:t>
      </w:r>
      <w:proofErr w:type="spellStart"/>
      <w:r w:rsidRPr="006F64BF">
        <w:rPr>
          <w:rFonts w:cs="Arial"/>
          <w:sz w:val="20"/>
        </w:rPr>
        <w:t>riikidest</w:t>
      </w:r>
      <w:proofErr w:type="spellEnd"/>
      <w:r w:rsidRPr="006F64BF">
        <w:rPr>
          <w:rFonts w:cs="Arial"/>
          <w:sz w:val="20"/>
        </w:rPr>
        <w:t xml:space="preserve">, </w:t>
      </w:r>
      <w:proofErr w:type="spellStart"/>
      <w:r w:rsidRPr="006F64BF">
        <w:rPr>
          <w:rFonts w:cs="Arial"/>
          <w:sz w:val="20"/>
        </w:rPr>
        <w:t>kes</w:t>
      </w:r>
      <w:proofErr w:type="spellEnd"/>
      <w:r w:rsidRPr="006F64BF">
        <w:rPr>
          <w:rFonts w:cs="Arial"/>
          <w:sz w:val="20"/>
        </w:rPr>
        <w:t xml:space="preserve"> </w:t>
      </w:r>
      <w:proofErr w:type="spellStart"/>
      <w:r w:rsidRPr="006F64BF">
        <w:rPr>
          <w:rFonts w:cs="Arial"/>
          <w:sz w:val="20"/>
        </w:rPr>
        <w:t>selles</w:t>
      </w:r>
      <w:proofErr w:type="spellEnd"/>
      <w:r w:rsidRPr="006F64BF">
        <w:rPr>
          <w:rFonts w:cs="Arial"/>
          <w:sz w:val="20"/>
        </w:rPr>
        <w:t xml:space="preserve"> </w:t>
      </w:r>
      <w:proofErr w:type="spellStart"/>
      <w:r w:rsidRPr="006F64BF">
        <w:rPr>
          <w:rFonts w:cs="Arial"/>
          <w:sz w:val="20"/>
        </w:rPr>
        <w:t>programmis</w:t>
      </w:r>
      <w:proofErr w:type="spellEnd"/>
      <w:r w:rsidRPr="006F64BF">
        <w:rPr>
          <w:rFonts w:cs="Arial"/>
          <w:sz w:val="20"/>
        </w:rPr>
        <w:t xml:space="preserve"> </w:t>
      </w:r>
      <w:proofErr w:type="spellStart"/>
      <w:r w:rsidRPr="006F64BF">
        <w:rPr>
          <w:rFonts w:cs="Arial"/>
          <w:sz w:val="20"/>
        </w:rPr>
        <w:t>ei</w:t>
      </w:r>
      <w:proofErr w:type="spellEnd"/>
      <w:r w:rsidRPr="006F64BF">
        <w:rPr>
          <w:rFonts w:cs="Arial"/>
          <w:sz w:val="20"/>
        </w:rPr>
        <w:t xml:space="preserve"> </w:t>
      </w:r>
      <w:proofErr w:type="spellStart"/>
      <w:r w:rsidRPr="006F64BF">
        <w:rPr>
          <w:rFonts w:cs="Arial"/>
          <w:sz w:val="20"/>
        </w:rPr>
        <w:t>osale</w:t>
      </w:r>
      <w:proofErr w:type="spellEnd"/>
      <w:r w:rsidRPr="006F64BF">
        <w:rPr>
          <w:rFonts w:cs="Arial"/>
          <w:sz w:val="20"/>
        </w:rPr>
        <w:t xml:space="preserve">, </w:t>
      </w:r>
      <w:proofErr w:type="spellStart"/>
      <w:r w:rsidRPr="006F64BF">
        <w:rPr>
          <w:rFonts w:cs="Arial"/>
          <w:sz w:val="20"/>
        </w:rPr>
        <w:t>nimelt</w:t>
      </w:r>
      <w:proofErr w:type="spellEnd"/>
      <w:r w:rsidRPr="006F64BF">
        <w:rPr>
          <w:rFonts w:cs="Arial"/>
          <w:sz w:val="20"/>
        </w:rPr>
        <w:t xml:space="preserve"> </w:t>
      </w:r>
      <w:proofErr w:type="spellStart"/>
      <w:r w:rsidRPr="006F64BF">
        <w:rPr>
          <w:rFonts w:cs="Arial"/>
          <w:sz w:val="20"/>
        </w:rPr>
        <w:t>Armeeniast</w:t>
      </w:r>
      <w:proofErr w:type="spellEnd"/>
      <w:r w:rsidRPr="006F64BF">
        <w:rPr>
          <w:rFonts w:cs="Arial"/>
          <w:sz w:val="20"/>
        </w:rPr>
        <w:t xml:space="preserve"> </w:t>
      </w:r>
      <w:proofErr w:type="gramStart"/>
      <w:r w:rsidRPr="006F64BF">
        <w:rPr>
          <w:rFonts w:cs="Arial"/>
          <w:sz w:val="20"/>
        </w:rPr>
        <w:t>ja</w:t>
      </w:r>
      <w:proofErr w:type="gramEnd"/>
      <w:r w:rsidRPr="006F64BF">
        <w:rPr>
          <w:rFonts w:cs="Arial"/>
          <w:sz w:val="20"/>
        </w:rPr>
        <w:t xml:space="preserve"> </w:t>
      </w:r>
      <w:proofErr w:type="spellStart"/>
      <w:r w:rsidRPr="006F64BF">
        <w:rPr>
          <w:rFonts w:cs="Arial"/>
          <w:sz w:val="20"/>
        </w:rPr>
        <w:t>Venemaalt</w:t>
      </w:r>
      <w:proofErr w:type="spellEnd"/>
      <w:r w:rsidRPr="006F64BF">
        <w:rPr>
          <w:rFonts w:cs="Arial"/>
          <w:sz w:val="20"/>
        </w:rPr>
        <w:t>.</w:t>
      </w:r>
    </w:p>
    <w:p w:rsidR="00737893" w:rsidRPr="006F64BF" w:rsidRDefault="00737893" w:rsidP="00737893">
      <w:pPr>
        <w:jc w:val="both"/>
        <w:rPr>
          <w:rFonts w:cs="Arial"/>
          <w:sz w:val="20"/>
        </w:rPr>
      </w:pPr>
    </w:p>
    <w:p w:rsidR="00737893" w:rsidRPr="006F64BF" w:rsidRDefault="00737893" w:rsidP="00737893">
      <w:pPr>
        <w:jc w:val="both"/>
        <w:rPr>
          <w:rFonts w:cs="Arial"/>
          <w:color w:val="000000" w:themeColor="text1"/>
          <w:spacing w:val="-2"/>
          <w:sz w:val="20"/>
        </w:rPr>
      </w:pPr>
      <w:r w:rsidRPr="006F64BF">
        <w:rPr>
          <w:rFonts w:cs="Arial"/>
          <w:sz w:val="20"/>
        </w:rPr>
        <w:t xml:space="preserve">Europa Nostra president </w:t>
      </w:r>
      <w:proofErr w:type="spellStart"/>
      <w:r w:rsidRPr="006F64BF">
        <w:rPr>
          <w:rFonts w:cs="Arial"/>
          <w:color w:val="000000" w:themeColor="text1"/>
          <w:spacing w:val="-2"/>
          <w:sz w:val="20"/>
        </w:rPr>
        <w:t>Plácido</w:t>
      </w:r>
      <w:proofErr w:type="spellEnd"/>
      <w:r w:rsidRPr="006F64BF">
        <w:rPr>
          <w:rFonts w:cs="Arial"/>
          <w:color w:val="000000" w:themeColor="text1"/>
          <w:spacing w:val="-2"/>
          <w:sz w:val="20"/>
        </w:rPr>
        <w:t xml:space="preserve"> Domingo </w:t>
      </w:r>
      <w:proofErr w:type="spellStart"/>
      <w:r w:rsidRPr="006F64BF">
        <w:rPr>
          <w:rFonts w:cs="Arial"/>
          <w:color w:val="000000" w:themeColor="text1"/>
          <w:spacing w:val="-2"/>
          <w:sz w:val="20"/>
        </w:rPr>
        <w:t>ütles</w:t>
      </w:r>
      <w:proofErr w:type="spellEnd"/>
      <w:r w:rsidRPr="006F64BF">
        <w:rPr>
          <w:rFonts w:cs="Arial"/>
          <w:color w:val="000000" w:themeColor="text1"/>
          <w:spacing w:val="-2"/>
          <w:sz w:val="20"/>
        </w:rPr>
        <w:t>: “</w:t>
      </w:r>
      <w:proofErr w:type="spellStart"/>
      <w:r w:rsidRPr="006F64BF">
        <w:rPr>
          <w:rFonts w:cs="Arial"/>
          <w:color w:val="000000" w:themeColor="text1"/>
          <w:spacing w:val="-2"/>
          <w:sz w:val="20"/>
        </w:rPr>
        <w:t>Tänavuseks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laureaatide</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tunnustamiseks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ei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oleks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saanud</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valida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paremat</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paika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Euroopa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kultuuripärandi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parimatest</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parim</w:t>
      </w:r>
      <w:proofErr w:type="spellEnd"/>
      <w:r w:rsidRPr="006F64BF">
        <w:rPr>
          <w:rFonts w:cs="Arial"/>
          <w:color w:val="000000" w:themeColor="text1"/>
          <w:spacing w:val="-2"/>
          <w:sz w:val="20"/>
        </w:rPr>
        <w:t xml:space="preserve">” – Oslo </w:t>
      </w:r>
      <w:proofErr w:type="spellStart"/>
      <w:r w:rsidRPr="006F64BF">
        <w:rPr>
          <w:rFonts w:cs="Arial"/>
          <w:color w:val="000000" w:themeColor="text1"/>
          <w:spacing w:val="-2"/>
          <w:sz w:val="20"/>
        </w:rPr>
        <w:t>Raekoda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toimuvad</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mainekad</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Nobeli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auhinna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tseremooniad</w:t>
      </w:r>
      <w:proofErr w:type="spellEnd"/>
      <w:r w:rsidRPr="006F64BF">
        <w:rPr>
          <w:rFonts w:cs="Arial"/>
          <w:color w:val="000000" w:themeColor="text1"/>
          <w:spacing w:val="-2"/>
          <w:sz w:val="20"/>
        </w:rPr>
        <w:t xml:space="preserve">. Me </w:t>
      </w:r>
      <w:proofErr w:type="spellStart"/>
      <w:r w:rsidRPr="006F64BF">
        <w:rPr>
          <w:rFonts w:cs="Arial"/>
          <w:color w:val="000000" w:themeColor="text1"/>
          <w:spacing w:val="-2"/>
          <w:sz w:val="20"/>
        </w:rPr>
        <w:t>tunnustame</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samas</w:t>
      </w:r>
      <w:proofErr w:type="spellEnd"/>
      <w:r w:rsidRPr="006F64BF">
        <w:rPr>
          <w:rFonts w:cs="Arial"/>
          <w:color w:val="000000" w:themeColor="text1"/>
          <w:spacing w:val="-2"/>
          <w:sz w:val="20"/>
        </w:rPr>
        <w:t xml:space="preserve"> ka </w:t>
      </w:r>
      <w:proofErr w:type="spellStart"/>
      <w:r w:rsidRPr="006F64BF">
        <w:rPr>
          <w:rFonts w:cs="Arial"/>
          <w:color w:val="000000" w:themeColor="text1"/>
          <w:spacing w:val="-2"/>
          <w:sz w:val="20"/>
        </w:rPr>
        <w:t>kultuuri</w:t>
      </w:r>
      <w:proofErr w:type="spellEnd"/>
      <w:r w:rsidRPr="006F64BF">
        <w:rPr>
          <w:rFonts w:cs="Arial"/>
          <w:color w:val="000000" w:themeColor="text1"/>
          <w:spacing w:val="-2"/>
          <w:sz w:val="20"/>
        </w:rPr>
        <w:t xml:space="preserve"> </w:t>
      </w:r>
      <w:proofErr w:type="gramStart"/>
      <w:r w:rsidRPr="006F64BF">
        <w:rPr>
          <w:rFonts w:cs="Arial"/>
          <w:color w:val="000000" w:themeColor="text1"/>
          <w:spacing w:val="-2"/>
          <w:sz w:val="20"/>
        </w:rPr>
        <w:t>ja</w:t>
      </w:r>
      <w:proofErr w:type="gramEnd"/>
      <w:r w:rsidRPr="006F64BF">
        <w:rPr>
          <w:rFonts w:cs="Arial"/>
          <w:color w:val="000000" w:themeColor="text1"/>
          <w:spacing w:val="-2"/>
          <w:sz w:val="20"/>
        </w:rPr>
        <w:t xml:space="preserve"> </w:t>
      </w:r>
      <w:proofErr w:type="spellStart"/>
      <w:r w:rsidRPr="006F64BF">
        <w:rPr>
          <w:rFonts w:cs="Arial"/>
          <w:color w:val="000000" w:themeColor="text1"/>
          <w:spacing w:val="-2"/>
          <w:sz w:val="20"/>
        </w:rPr>
        <w:t>kultuuripärandi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olulist</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osa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dialoogi</w:t>
      </w:r>
      <w:proofErr w:type="spellEnd"/>
      <w:r w:rsidRPr="006F64BF">
        <w:rPr>
          <w:rFonts w:cs="Arial"/>
          <w:color w:val="000000" w:themeColor="text1"/>
          <w:spacing w:val="-2"/>
          <w:sz w:val="20"/>
        </w:rPr>
        <w:t xml:space="preserve"> ja </w:t>
      </w:r>
      <w:proofErr w:type="spellStart"/>
      <w:r w:rsidRPr="006F64BF">
        <w:rPr>
          <w:rFonts w:cs="Arial"/>
          <w:color w:val="000000" w:themeColor="text1"/>
          <w:spacing w:val="-2"/>
          <w:sz w:val="20"/>
        </w:rPr>
        <w:t>rahu</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edendamisel</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maailmas</w:t>
      </w:r>
      <w:proofErr w:type="spellEnd"/>
      <w:r w:rsidRPr="006F64BF">
        <w:rPr>
          <w:rFonts w:cs="Arial"/>
          <w:color w:val="000000" w:themeColor="text1"/>
          <w:spacing w:val="-2"/>
          <w:sz w:val="20"/>
        </w:rPr>
        <w:t xml:space="preserve"> – see roll on </w:t>
      </w:r>
      <w:proofErr w:type="spellStart"/>
      <w:r w:rsidRPr="006F64BF">
        <w:rPr>
          <w:rFonts w:cs="Arial"/>
          <w:color w:val="000000" w:themeColor="text1"/>
          <w:spacing w:val="-2"/>
          <w:sz w:val="20"/>
        </w:rPr>
        <w:t>muutunud</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olulisemaks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kunagi</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varem</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ajaloos</w:t>
      </w:r>
      <w:proofErr w:type="spellEnd"/>
      <w:r w:rsidRPr="006F64BF">
        <w:rPr>
          <w:rFonts w:cs="Arial"/>
          <w:color w:val="000000" w:themeColor="text1"/>
          <w:spacing w:val="-2"/>
          <w:sz w:val="20"/>
        </w:rPr>
        <w:t xml:space="preserve">. Me </w:t>
      </w:r>
      <w:proofErr w:type="spellStart"/>
      <w:r w:rsidRPr="006F64BF">
        <w:rPr>
          <w:rFonts w:cs="Arial"/>
          <w:color w:val="000000" w:themeColor="text1"/>
          <w:spacing w:val="-2"/>
          <w:sz w:val="20"/>
        </w:rPr>
        <w:t>peame</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hoidma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ühte</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rahu</w:t>
      </w:r>
      <w:proofErr w:type="spellEnd"/>
      <w:r w:rsidRPr="006F64BF">
        <w:rPr>
          <w:rFonts w:cs="Arial"/>
          <w:color w:val="000000" w:themeColor="text1"/>
          <w:spacing w:val="-2"/>
          <w:sz w:val="20"/>
        </w:rPr>
        <w:t xml:space="preserve"> </w:t>
      </w:r>
      <w:proofErr w:type="gramStart"/>
      <w:r w:rsidRPr="006F64BF">
        <w:rPr>
          <w:rFonts w:cs="Arial"/>
          <w:color w:val="000000" w:themeColor="text1"/>
          <w:spacing w:val="-2"/>
          <w:sz w:val="20"/>
        </w:rPr>
        <w:t>ja</w:t>
      </w:r>
      <w:proofErr w:type="gramEnd"/>
      <w:r w:rsidRPr="006F64BF">
        <w:rPr>
          <w:rFonts w:cs="Arial"/>
          <w:color w:val="000000" w:themeColor="text1"/>
          <w:spacing w:val="-2"/>
          <w:sz w:val="20"/>
        </w:rPr>
        <w:t xml:space="preserve"> </w:t>
      </w:r>
      <w:proofErr w:type="spellStart"/>
      <w:r w:rsidRPr="006F64BF">
        <w:rPr>
          <w:rFonts w:cs="Arial"/>
          <w:color w:val="000000" w:themeColor="text1"/>
          <w:spacing w:val="-2"/>
          <w:sz w:val="20"/>
        </w:rPr>
        <w:t>säästva</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arengu</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edendamiseks</w:t>
      </w:r>
      <w:proofErr w:type="spellEnd"/>
      <w:r w:rsidRPr="006F64BF">
        <w:rPr>
          <w:rFonts w:cs="Arial"/>
          <w:color w:val="000000" w:themeColor="text1"/>
          <w:spacing w:val="-2"/>
          <w:sz w:val="20"/>
        </w:rPr>
        <w:t xml:space="preserve"> </w:t>
      </w:r>
      <w:proofErr w:type="spellStart"/>
      <w:r w:rsidRPr="006F64BF">
        <w:rPr>
          <w:rFonts w:cs="Arial"/>
          <w:color w:val="000000" w:themeColor="text1"/>
          <w:spacing w:val="-2"/>
          <w:sz w:val="20"/>
        </w:rPr>
        <w:t>kultuuri</w:t>
      </w:r>
      <w:proofErr w:type="spellEnd"/>
      <w:r w:rsidRPr="006F64BF">
        <w:rPr>
          <w:rFonts w:cs="Arial"/>
          <w:color w:val="000000" w:themeColor="text1"/>
          <w:spacing w:val="-2"/>
          <w:sz w:val="20"/>
        </w:rPr>
        <w:t xml:space="preserve"> kaudu.</w:t>
      </w:r>
      <w:r>
        <w:rPr>
          <w:rFonts w:cs="Arial"/>
          <w:color w:val="000000" w:themeColor="text1"/>
          <w:spacing w:val="-2"/>
          <w:sz w:val="20"/>
        </w:rPr>
        <w:t>”</w:t>
      </w:r>
    </w:p>
    <w:p w:rsidR="00737893" w:rsidRPr="006F64BF" w:rsidRDefault="00737893" w:rsidP="00737893">
      <w:pPr>
        <w:jc w:val="both"/>
        <w:rPr>
          <w:rFonts w:cs="Arial"/>
          <w:color w:val="000000" w:themeColor="text1"/>
          <w:sz w:val="20"/>
        </w:rPr>
      </w:pPr>
    </w:p>
    <w:p w:rsidR="00737893" w:rsidRPr="006F64BF" w:rsidRDefault="00737893" w:rsidP="00737893">
      <w:pPr>
        <w:suppressAutoHyphens/>
        <w:jc w:val="both"/>
        <w:rPr>
          <w:rFonts w:cs="Arial"/>
          <w:spacing w:val="-2"/>
          <w:sz w:val="20"/>
          <w:lang w:val="en-US"/>
        </w:rPr>
      </w:pPr>
      <w:proofErr w:type="spellStart"/>
      <w:r w:rsidRPr="006F64BF">
        <w:rPr>
          <w:rFonts w:cs="Arial"/>
          <w:color w:val="000000" w:themeColor="text1"/>
          <w:spacing w:val="-2"/>
          <w:sz w:val="20"/>
          <w:lang w:val="en-US"/>
        </w:rPr>
        <w:t>Tibor</w:t>
      </w:r>
      <w:proofErr w:type="spellEnd"/>
      <w:r w:rsidRPr="006F64BF">
        <w:rPr>
          <w:rFonts w:cs="Arial"/>
          <w:color w:val="000000" w:themeColor="text1"/>
          <w:spacing w:val="-2"/>
          <w:sz w:val="20"/>
          <w:lang w:val="en-US"/>
        </w:rPr>
        <w:t xml:space="preserve"> </w:t>
      </w:r>
      <w:proofErr w:type="spellStart"/>
      <w:r w:rsidRPr="006F64BF">
        <w:rPr>
          <w:rFonts w:cs="Arial"/>
          <w:color w:val="000000" w:themeColor="text1"/>
          <w:spacing w:val="-2"/>
          <w:sz w:val="20"/>
          <w:lang w:val="en-US"/>
        </w:rPr>
        <w:t>Navracsics</w:t>
      </w:r>
      <w:proofErr w:type="spellEnd"/>
      <w:r w:rsidRPr="006F64BF">
        <w:rPr>
          <w:rFonts w:cs="Arial"/>
          <w:color w:val="000000" w:themeColor="text1"/>
          <w:spacing w:val="-2"/>
          <w:sz w:val="20"/>
          <w:lang w:val="en-US"/>
        </w:rPr>
        <w:t xml:space="preserve"> </w:t>
      </w:r>
      <w:proofErr w:type="spellStart"/>
      <w:r w:rsidRPr="006F64BF">
        <w:rPr>
          <w:rFonts w:cs="Arial"/>
          <w:color w:val="000000" w:themeColor="text1"/>
          <w:spacing w:val="-2"/>
          <w:sz w:val="20"/>
        </w:rPr>
        <w:t>ütles</w:t>
      </w:r>
      <w:proofErr w:type="spellEnd"/>
      <w:r w:rsidRPr="006F64BF">
        <w:rPr>
          <w:rFonts w:cs="Arial"/>
          <w:color w:val="000000" w:themeColor="text1"/>
          <w:spacing w:val="-2"/>
          <w:sz w:val="20"/>
        </w:rPr>
        <w:t>: “</w:t>
      </w:r>
      <w:proofErr w:type="spellStart"/>
      <w:r w:rsidRPr="006F64BF">
        <w:rPr>
          <w:rFonts w:cs="Arial"/>
          <w:spacing w:val="-2"/>
          <w:sz w:val="20"/>
          <w:lang w:val="en-US"/>
        </w:rPr>
        <w:t>Alates</w:t>
      </w:r>
      <w:proofErr w:type="spellEnd"/>
      <w:r w:rsidRPr="006F64BF">
        <w:rPr>
          <w:rFonts w:cs="Arial"/>
          <w:spacing w:val="-2"/>
          <w:sz w:val="20"/>
          <w:lang w:val="en-US"/>
        </w:rPr>
        <w:t xml:space="preserve"> 2002. </w:t>
      </w:r>
      <w:proofErr w:type="spellStart"/>
      <w:r w:rsidRPr="006F64BF">
        <w:rPr>
          <w:rFonts w:cs="Arial"/>
          <w:spacing w:val="-2"/>
          <w:sz w:val="20"/>
          <w:lang w:val="en-US"/>
        </w:rPr>
        <w:t>aastast</w:t>
      </w:r>
      <w:proofErr w:type="spellEnd"/>
      <w:r w:rsidRPr="006F64BF">
        <w:rPr>
          <w:rFonts w:cs="Arial"/>
          <w:spacing w:val="-2"/>
          <w:sz w:val="20"/>
          <w:lang w:val="en-US"/>
        </w:rPr>
        <w:t xml:space="preserve"> on </w:t>
      </w:r>
      <w:proofErr w:type="spellStart"/>
      <w:r w:rsidRPr="006F64BF">
        <w:rPr>
          <w:rFonts w:cs="Arial"/>
          <w:spacing w:val="-2"/>
          <w:sz w:val="20"/>
          <w:lang w:val="en-US"/>
        </w:rPr>
        <w:t>Euroopa</w:t>
      </w:r>
      <w:proofErr w:type="spellEnd"/>
      <w:r w:rsidRPr="006F64BF">
        <w:rPr>
          <w:rFonts w:cs="Arial"/>
          <w:spacing w:val="-2"/>
          <w:sz w:val="20"/>
          <w:lang w:val="en-US"/>
        </w:rPr>
        <w:t xml:space="preserve"> Komisjon ja Europa Nostra </w:t>
      </w:r>
      <w:proofErr w:type="spellStart"/>
      <w:r w:rsidRPr="006F64BF">
        <w:rPr>
          <w:rFonts w:cs="Arial"/>
          <w:spacing w:val="-2"/>
          <w:sz w:val="20"/>
          <w:lang w:val="en-US"/>
        </w:rPr>
        <w:t>tunnustanud</w:t>
      </w:r>
      <w:proofErr w:type="spellEnd"/>
      <w:r w:rsidRPr="006F64BF">
        <w:rPr>
          <w:rFonts w:cs="Arial"/>
          <w:spacing w:val="-2"/>
          <w:sz w:val="20"/>
          <w:lang w:val="en-US"/>
        </w:rPr>
        <w:t xml:space="preserve"> </w:t>
      </w:r>
      <w:proofErr w:type="spellStart"/>
      <w:r w:rsidRPr="006F64BF">
        <w:rPr>
          <w:rFonts w:cs="Arial"/>
          <w:spacing w:val="-2"/>
          <w:sz w:val="20"/>
          <w:lang w:val="en-US"/>
        </w:rPr>
        <w:t>Euroopa</w:t>
      </w:r>
      <w:proofErr w:type="spellEnd"/>
      <w:r w:rsidRPr="006F64BF">
        <w:rPr>
          <w:rFonts w:cs="Arial"/>
          <w:spacing w:val="-2"/>
          <w:sz w:val="20"/>
          <w:lang w:val="en-US"/>
        </w:rPr>
        <w:t xml:space="preserve"> </w:t>
      </w:r>
      <w:proofErr w:type="spellStart"/>
      <w:r w:rsidRPr="006F64BF">
        <w:rPr>
          <w:rFonts w:cs="Arial"/>
          <w:spacing w:val="-2"/>
          <w:sz w:val="20"/>
          <w:lang w:val="en-US"/>
        </w:rPr>
        <w:t>Liidu</w:t>
      </w:r>
      <w:proofErr w:type="spellEnd"/>
      <w:r w:rsidRPr="006F64BF">
        <w:rPr>
          <w:rFonts w:cs="Arial"/>
          <w:spacing w:val="-2"/>
          <w:sz w:val="20"/>
          <w:lang w:val="en-US"/>
        </w:rPr>
        <w:t xml:space="preserve"> </w:t>
      </w:r>
      <w:proofErr w:type="spellStart"/>
      <w:r w:rsidRPr="006F64BF">
        <w:rPr>
          <w:rFonts w:cs="Arial"/>
          <w:spacing w:val="-2"/>
          <w:sz w:val="20"/>
          <w:lang w:val="en-US"/>
        </w:rPr>
        <w:t>Kultuuripärandi</w:t>
      </w:r>
      <w:proofErr w:type="spellEnd"/>
      <w:r w:rsidRPr="006F64BF">
        <w:rPr>
          <w:rFonts w:cs="Arial"/>
          <w:spacing w:val="-2"/>
          <w:sz w:val="20"/>
          <w:lang w:val="en-US"/>
        </w:rPr>
        <w:t xml:space="preserve"> </w:t>
      </w:r>
      <w:proofErr w:type="spellStart"/>
      <w:r w:rsidR="009A7FB2">
        <w:rPr>
          <w:rFonts w:cs="Arial"/>
          <w:spacing w:val="-2"/>
          <w:sz w:val="20"/>
          <w:lang w:val="en-US"/>
        </w:rPr>
        <w:t>A</w:t>
      </w:r>
      <w:r w:rsidRPr="006F64BF">
        <w:rPr>
          <w:rFonts w:cs="Arial"/>
          <w:spacing w:val="-2"/>
          <w:sz w:val="20"/>
          <w:lang w:val="en-US"/>
        </w:rPr>
        <w:t>uhinna</w:t>
      </w:r>
      <w:proofErr w:type="spellEnd"/>
      <w:r w:rsidR="009F03FD">
        <w:rPr>
          <w:rFonts w:cs="Arial"/>
          <w:spacing w:val="-2"/>
          <w:sz w:val="20"/>
          <w:lang w:val="en-US"/>
        </w:rPr>
        <w:t xml:space="preserve"> </w:t>
      </w:r>
      <w:r w:rsidRPr="006F64BF">
        <w:rPr>
          <w:rFonts w:cs="Arial"/>
          <w:spacing w:val="-2"/>
          <w:sz w:val="20"/>
          <w:lang w:val="en-US"/>
        </w:rPr>
        <w:t xml:space="preserve">/ Europa Nostra </w:t>
      </w:r>
      <w:proofErr w:type="spellStart"/>
      <w:r w:rsidRPr="006F64BF">
        <w:rPr>
          <w:rFonts w:cs="Arial"/>
          <w:spacing w:val="-2"/>
          <w:sz w:val="20"/>
          <w:lang w:val="en-US"/>
        </w:rPr>
        <w:t>auhinnaga</w:t>
      </w:r>
      <w:proofErr w:type="spellEnd"/>
      <w:r w:rsidRPr="006F64BF">
        <w:rPr>
          <w:rFonts w:cs="Arial"/>
          <w:spacing w:val="-2"/>
          <w:sz w:val="20"/>
          <w:lang w:val="en-US"/>
        </w:rPr>
        <w:t xml:space="preserve"> </w:t>
      </w:r>
      <w:proofErr w:type="spellStart"/>
      <w:r w:rsidRPr="006F64BF">
        <w:rPr>
          <w:rFonts w:cs="Arial"/>
          <w:spacing w:val="-2"/>
          <w:sz w:val="20"/>
          <w:lang w:val="en-US"/>
        </w:rPr>
        <w:t>erakordseid</w:t>
      </w:r>
      <w:proofErr w:type="spellEnd"/>
      <w:r w:rsidRPr="006F64BF">
        <w:rPr>
          <w:rFonts w:cs="Arial"/>
          <w:spacing w:val="-2"/>
          <w:sz w:val="20"/>
          <w:lang w:val="en-US"/>
        </w:rPr>
        <w:t xml:space="preserve"> </w:t>
      </w:r>
      <w:proofErr w:type="spellStart"/>
      <w:r w:rsidRPr="006F64BF">
        <w:rPr>
          <w:rFonts w:cs="Arial"/>
          <w:spacing w:val="-2"/>
          <w:sz w:val="20"/>
          <w:lang w:val="en-US"/>
        </w:rPr>
        <w:t>saavutusi</w:t>
      </w:r>
      <w:proofErr w:type="spellEnd"/>
      <w:r w:rsidRPr="006F64BF">
        <w:rPr>
          <w:rFonts w:cs="Arial"/>
          <w:spacing w:val="-2"/>
          <w:sz w:val="20"/>
          <w:lang w:val="en-US"/>
        </w:rPr>
        <w:t xml:space="preserve"> </w:t>
      </w:r>
      <w:proofErr w:type="spellStart"/>
      <w:r w:rsidRPr="006F64BF">
        <w:rPr>
          <w:rFonts w:cs="Arial"/>
          <w:spacing w:val="-2"/>
          <w:sz w:val="20"/>
          <w:lang w:val="en-US"/>
        </w:rPr>
        <w:t>konserveerimises</w:t>
      </w:r>
      <w:proofErr w:type="spellEnd"/>
      <w:r w:rsidRPr="006F64BF">
        <w:rPr>
          <w:rFonts w:cs="Arial"/>
          <w:spacing w:val="-2"/>
          <w:sz w:val="20"/>
          <w:lang w:val="en-US"/>
        </w:rPr>
        <w:t xml:space="preserve">, </w:t>
      </w:r>
      <w:proofErr w:type="spellStart"/>
      <w:r w:rsidRPr="006F64BF">
        <w:rPr>
          <w:rFonts w:cs="Arial"/>
          <w:spacing w:val="-2"/>
          <w:sz w:val="20"/>
          <w:lang w:val="en-US"/>
        </w:rPr>
        <w:t>teadustöös</w:t>
      </w:r>
      <w:proofErr w:type="spellEnd"/>
      <w:r w:rsidRPr="006F64BF">
        <w:rPr>
          <w:rFonts w:cs="Arial"/>
          <w:spacing w:val="-2"/>
          <w:sz w:val="20"/>
          <w:lang w:val="en-US"/>
        </w:rPr>
        <w:t xml:space="preserve">, </w:t>
      </w:r>
      <w:proofErr w:type="spellStart"/>
      <w:r w:rsidRPr="006F64BF">
        <w:rPr>
          <w:rFonts w:cs="Arial"/>
          <w:spacing w:val="-2"/>
          <w:sz w:val="20"/>
          <w:lang w:val="en-US"/>
        </w:rPr>
        <w:t>hariduses</w:t>
      </w:r>
      <w:proofErr w:type="spellEnd"/>
      <w:r w:rsidRPr="006F64BF">
        <w:rPr>
          <w:rFonts w:cs="Arial"/>
          <w:spacing w:val="-2"/>
          <w:sz w:val="20"/>
          <w:lang w:val="en-US"/>
        </w:rPr>
        <w:t xml:space="preserve">, </w:t>
      </w:r>
      <w:proofErr w:type="spellStart"/>
      <w:r w:rsidRPr="006F64BF">
        <w:rPr>
          <w:rFonts w:cs="Arial"/>
          <w:spacing w:val="-2"/>
          <w:sz w:val="20"/>
          <w:lang w:val="en-US"/>
        </w:rPr>
        <w:t>tööoskuste</w:t>
      </w:r>
      <w:proofErr w:type="spellEnd"/>
      <w:r w:rsidRPr="006F64BF">
        <w:rPr>
          <w:rFonts w:cs="Arial"/>
          <w:spacing w:val="-2"/>
          <w:sz w:val="20"/>
          <w:lang w:val="en-US"/>
        </w:rPr>
        <w:t xml:space="preserve"> </w:t>
      </w:r>
      <w:proofErr w:type="spellStart"/>
      <w:r w:rsidRPr="006F64BF">
        <w:rPr>
          <w:rFonts w:cs="Arial"/>
          <w:spacing w:val="-2"/>
          <w:sz w:val="20"/>
          <w:lang w:val="en-US"/>
        </w:rPr>
        <w:t>õpetamises</w:t>
      </w:r>
      <w:proofErr w:type="spellEnd"/>
      <w:r w:rsidRPr="006F64BF">
        <w:rPr>
          <w:rFonts w:cs="Arial"/>
          <w:spacing w:val="-2"/>
          <w:sz w:val="20"/>
          <w:lang w:val="en-US"/>
        </w:rPr>
        <w:t xml:space="preserve"> </w:t>
      </w:r>
      <w:proofErr w:type="spellStart"/>
      <w:r w:rsidRPr="006F64BF">
        <w:rPr>
          <w:rFonts w:cs="Arial"/>
          <w:spacing w:val="-2"/>
          <w:sz w:val="20"/>
          <w:lang w:val="en-US"/>
        </w:rPr>
        <w:t>ning</w:t>
      </w:r>
      <w:proofErr w:type="spellEnd"/>
      <w:r w:rsidRPr="006F64BF">
        <w:rPr>
          <w:rFonts w:cs="Arial"/>
          <w:spacing w:val="-2"/>
          <w:sz w:val="20"/>
          <w:lang w:val="en-US"/>
        </w:rPr>
        <w:t xml:space="preserve"> </w:t>
      </w:r>
      <w:proofErr w:type="spellStart"/>
      <w:r w:rsidRPr="006F64BF">
        <w:rPr>
          <w:rFonts w:cs="Arial"/>
          <w:spacing w:val="-2"/>
          <w:sz w:val="20"/>
          <w:lang w:val="en-US"/>
        </w:rPr>
        <w:t>teadlikkuse</w:t>
      </w:r>
      <w:proofErr w:type="spellEnd"/>
      <w:r w:rsidRPr="006F64BF">
        <w:rPr>
          <w:rFonts w:cs="Arial"/>
          <w:spacing w:val="-2"/>
          <w:sz w:val="20"/>
          <w:lang w:val="en-US"/>
        </w:rPr>
        <w:t xml:space="preserve"> </w:t>
      </w:r>
      <w:proofErr w:type="spellStart"/>
      <w:r w:rsidRPr="006F64BF">
        <w:rPr>
          <w:rFonts w:cs="Arial"/>
          <w:spacing w:val="-2"/>
          <w:sz w:val="20"/>
          <w:lang w:val="en-US"/>
        </w:rPr>
        <w:t>tõstmises</w:t>
      </w:r>
      <w:proofErr w:type="spellEnd"/>
      <w:r w:rsidRPr="006F64BF">
        <w:rPr>
          <w:rFonts w:cs="Arial"/>
          <w:spacing w:val="-2"/>
          <w:sz w:val="20"/>
          <w:lang w:val="en-US"/>
        </w:rPr>
        <w:t xml:space="preserve"> </w:t>
      </w:r>
      <w:proofErr w:type="spellStart"/>
      <w:r w:rsidRPr="006F64BF">
        <w:rPr>
          <w:rFonts w:cs="Arial"/>
          <w:spacing w:val="-2"/>
          <w:sz w:val="20"/>
          <w:lang w:val="en-US"/>
        </w:rPr>
        <w:t>Euroopa</w:t>
      </w:r>
      <w:proofErr w:type="spellEnd"/>
      <w:r w:rsidRPr="006F64BF">
        <w:rPr>
          <w:rFonts w:cs="Arial"/>
          <w:spacing w:val="-2"/>
          <w:sz w:val="20"/>
          <w:lang w:val="en-US"/>
        </w:rPr>
        <w:t xml:space="preserve"> </w:t>
      </w:r>
      <w:proofErr w:type="spellStart"/>
      <w:r w:rsidRPr="006F64BF">
        <w:rPr>
          <w:rFonts w:cs="Arial"/>
          <w:spacing w:val="-2"/>
          <w:sz w:val="20"/>
          <w:lang w:val="en-US"/>
        </w:rPr>
        <w:t>kultuuripärandi</w:t>
      </w:r>
      <w:proofErr w:type="spellEnd"/>
      <w:r w:rsidRPr="006F64BF">
        <w:rPr>
          <w:rFonts w:cs="Arial"/>
          <w:spacing w:val="-2"/>
          <w:sz w:val="20"/>
          <w:lang w:val="en-US"/>
        </w:rPr>
        <w:t xml:space="preserve"> </w:t>
      </w:r>
      <w:proofErr w:type="spellStart"/>
      <w:r w:rsidRPr="006F64BF">
        <w:rPr>
          <w:rFonts w:cs="Arial"/>
          <w:spacing w:val="-2"/>
          <w:sz w:val="20"/>
          <w:lang w:val="en-US"/>
        </w:rPr>
        <w:t>kohta</w:t>
      </w:r>
      <w:proofErr w:type="spellEnd"/>
      <w:r w:rsidRPr="006F64BF">
        <w:rPr>
          <w:rFonts w:cs="Arial"/>
          <w:spacing w:val="-2"/>
          <w:sz w:val="20"/>
          <w:lang w:val="en-US"/>
        </w:rPr>
        <w:t xml:space="preserve">. </w:t>
      </w:r>
      <w:proofErr w:type="spellStart"/>
      <w:proofErr w:type="gramStart"/>
      <w:r w:rsidRPr="006F64BF">
        <w:rPr>
          <w:rFonts w:cs="Arial"/>
          <w:spacing w:val="-2"/>
          <w:sz w:val="20"/>
          <w:lang w:val="en-US"/>
        </w:rPr>
        <w:t>Tänavune</w:t>
      </w:r>
      <w:proofErr w:type="spellEnd"/>
      <w:r w:rsidRPr="006F64BF">
        <w:rPr>
          <w:rFonts w:cs="Arial"/>
          <w:spacing w:val="-2"/>
          <w:sz w:val="20"/>
          <w:lang w:val="en-US"/>
        </w:rPr>
        <w:t xml:space="preserve"> </w:t>
      </w:r>
      <w:proofErr w:type="spellStart"/>
      <w:r w:rsidRPr="006F64BF">
        <w:rPr>
          <w:rFonts w:cs="Arial"/>
          <w:spacing w:val="-2"/>
          <w:sz w:val="20"/>
          <w:lang w:val="en-US"/>
        </w:rPr>
        <w:t>valik</w:t>
      </w:r>
      <w:proofErr w:type="spellEnd"/>
      <w:r w:rsidRPr="006F64BF">
        <w:rPr>
          <w:rFonts w:cs="Arial"/>
          <w:spacing w:val="-2"/>
          <w:sz w:val="20"/>
          <w:lang w:val="en-US"/>
        </w:rPr>
        <w:t xml:space="preserve"> </w:t>
      </w:r>
      <w:proofErr w:type="spellStart"/>
      <w:r w:rsidRPr="006F64BF">
        <w:rPr>
          <w:rFonts w:cs="Arial"/>
          <w:spacing w:val="-2"/>
          <w:sz w:val="20"/>
          <w:lang w:val="en-US"/>
        </w:rPr>
        <w:t>oli</w:t>
      </w:r>
      <w:proofErr w:type="spellEnd"/>
      <w:r w:rsidRPr="006F64BF">
        <w:rPr>
          <w:rFonts w:cs="Arial"/>
          <w:spacing w:val="-2"/>
          <w:sz w:val="20"/>
          <w:lang w:val="en-US"/>
        </w:rPr>
        <w:t xml:space="preserve"> </w:t>
      </w:r>
      <w:proofErr w:type="spellStart"/>
      <w:r w:rsidRPr="006F64BF">
        <w:rPr>
          <w:rFonts w:cs="Arial"/>
          <w:spacing w:val="-2"/>
          <w:sz w:val="20"/>
          <w:lang w:val="en-US"/>
        </w:rPr>
        <w:t>eriti</w:t>
      </w:r>
      <w:proofErr w:type="spellEnd"/>
      <w:r w:rsidRPr="006F64BF">
        <w:rPr>
          <w:rFonts w:cs="Arial"/>
          <w:spacing w:val="-2"/>
          <w:sz w:val="20"/>
          <w:lang w:val="en-US"/>
        </w:rPr>
        <w:t xml:space="preserve"> </w:t>
      </w:r>
      <w:proofErr w:type="spellStart"/>
      <w:r w:rsidRPr="006F64BF">
        <w:rPr>
          <w:rFonts w:cs="Arial"/>
          <w:spacing w:val="-2"/>
          <w:sz w:val="20"/>
          <w:lang w:val="en-US"/>
        </w:rPr>
        <w:t>keeruline</w:t>
      </w:r>
      <w:proofErr w:type="spellEnd"/>
      <w:r w:rsidRPr="006F64BF">
        <w:rPr>
          <w:rFonts w:cs="Arial"/>
          <w:spacing w:val="-2"/>
          <w:sz w:val="20"/>
          <w:lang w:val="en-US"/>
        </w:rPr>
        <w:t>.</w:t>
      </w:r>
      <w:proofErr w:type="gramEnd"/>
      <w:r w:rsidRPr="006F64BF">
        <w:rPr>
          <w:rFonts w:cs="Arial"/>
          <w:spacing w:val="-2"/>
          <w:sz w:val="20"/>
          <w:lang w:val="en-US"/>
        </w:rPr>
        <w:t xml:space="preserve"> </w:t>
      </w:r>
      <w:proofErr w:type="spellStart"/>
      <w:r w:rsidRPr="006F64BF">
        <w:rPr>
          <w:rFonts w:cs="Arial"/>
          <w:spacing w:val="-2"/>
          <w:sz w:val="20"/>
          <w:lang w:val="en-US"/>
        </w:rPr>
        <w:t>Projektide</w:t>
      </w:r>
      <w:proofErr w:type="spellEnd"/>
      <w:r w:rsidRPr="006F64BF">
        <w:rPr>
          <w:rFonts w:cs="Arial"/>
          <w:spacing w:val="-2"/>
          <w:sz w:val="20"/>
          <w:lang w:val="en-US"/>
        </w:rPr>
        <w:t xml:space="preserve"> </w:t>
      </w:r>
      <w:proofErr w:type="spellStart"/>
      <w:r w:rsidRPr="006F64BF">
        <w:rPr>
          <w:rFonts w:cs="Arial"/>
          <w:spacing w:val="-2"/>
          <w:sz w:val="20"/>
          <w:lang w:val="en-US"/>
        </w:rPr>
        <w:t>kõrge</w:t>
      </w:r>
      <w:proofErr w:type="spellEnd"/>
      <w:r w:rsidRPr="006F64BF">
        <w:rPr>
          <w:rFonts w:cs="Arial"/>
          <w:spacing w:val="-2"/>
          <w:sz w:val="20"/>
          <w:lang w:val="en-US"/>
        </w:rPr>
        <w:t xml:space="preserve"> </w:t>
      </w:r>
      <w:proofErr w:type="spellStart"/>
      <w:r w:rsidRPr="006F64BF">
        <w:rPr>
          <w:rFonts w:cs="Arial"/>
          <w:spacing w:val="-2"/>
          <w:sz w:val="20"/>
          <w:lang w:val="en-US"/>
        </w:rPr>
        <w:t>tase</w:t>
      </w:r>
      <w:proofErr w:type="spellEnd"/>
      <w:r w:rsidRPr="006F64BF">
        <w:rPr>
          <w:rFonts w:cs="Arial"/>
          <w:spacing w:val="-2"/>
          <w:sz w:val="20"/>
          <w:lang w:val="en-US"/>
        </w:rPr>
        <w:t xml:space="preserve"> </w:t>
      </w:r>
      <w:proofErr w:type="gramStart"/>
      <w:r w:rsidRPr="006F64BF">
        <w:rPr>
          <w:rFonts w:cs="Arial"/>
          <w:spacing w:val="-2"/>
          <w:sz w:val="20"/>
          <w:lang w:val="en-US"/>
        </w:rPr>
        <w:t>ja</w:t>
      </w:r>
      <w:proofErr w:type="gramEnd"/>
      <w:r w:rsidRPr="006F64BF">
        <w:rPr>
          <w:rFonts w:cs="Arial"/>
          <w:spacing w:val="-2"/>
          <w:sz w:val="20"/>
          <w:lang w:val="en-US"/>
        </w:rPr>
        <w:t xml:space="preserve"> </w:t>
      </w:r>
      <w:proofErr w:type="spellStart"/>
      <w:r w:rsidRPr="006F64BF">
        <w:rPr>
          <w:rFonts w:cs="Arial"/>
          <w:spacing w:val="-2"/>
          <w:sz w:val="20"/>
          <w:lang w:val="en-US"/>
        </w:rPr>
        <w:t>mitmekesisus</w:t>
      </w:r>
      <w:proofErr w:type="spellEnd"/>
      <w:r w:rsidRPr="006F64BF">
        <w:rPr>
          <w:rFonts w:cs="Arial"/>
          <w:spacing w:val="-2"/>
          <w:sz w:val="20"/>
          <w:lang w:val="en-US"/>
        </w:rPr>
        <w:t xml:space="preserve"> </w:t>
      </w:r>
      <w:proofErr w:type="spellStart"/>
      <w:r w:rsidRPr="006F64BF">
        <w:rPr>
          <w:rFonts w:cs="Arial"/>
          <w:spacing w:val="-2"/>
          <w:sz w:val="20"/>
          <w:lang w:val="en-US"/>
        </w:rPr>
        <w:t>tõestavad</w:t>
      </w:r>
      <w:proofErr w:type="spellEnd"/>
      <w:r w:rsidRPr="006F64BF">
        <w:rPr>
          <w:rFonts w:cs="Arial"/>
          <w:spacing w:val="-2"/>
          <w:sz w:val="20"/>
          <w:lang w:val="en-US"/>
        </w:rPr>
        <w:t xml:space="preserve"> </w:t>
      </w:r>
      <w:proofErr w:type="spellStart"/>
      <w:r w:rsidRPr="006F64BF">
        <w:rPr>
          <w:rFonts w:cs="Arial"/>
          <w:spacing w:val="-2"/>
          <w:sz w:val="20"/>
          <w:lang w:val="en-US"/>
        </w:rPr>
        <w:t>veelkord</w:t>
      </w:r>
      <w:proofErr w:type="spellEnd"/>
      <w:r w:rsidRPr="006F64BF">
        <w:rPr>
          <w:rFonts w:cs="Arial"/>
          <w:spacing w:val="-2"/>
          <w:sz w:val="20"/>
          <w:lang w:val="en-US"/>
        </w:rPr>
        <w:t xml:space="preserve">, et </w:t>
      </w:r>
      <w:proofErr w:type="spellStart"/>
      <w:r w:rsidRPr="006F64BF">
        <w:rPr>
          <w:rFonts w:cs="Arial"/>
          <w:spacing w:val="-2"/>
          <w:sz w:val="20"/>
          <w:lang w:val="en-US"/>
        </w:rPr>
        <w:t>Euroopa</w:t>
      </w:r>
      <w:proofErr w:type="spellEnd"/>
      <w:r w:rsidRPr="006F64BF">
        <w:rPr>
          <w:rFonts w:cs="Arial"/>
          <w:spacing w:val="-2"/>
          <w:sz w:val="20"/>
          <w:lang w:val="en-US"/>
        </w:rPr>
        <w:t xml:space="preserve"> </w:t>
      </w:r>
      <w:proofErr w:type="spellStart"/>
      <w:r w:rsidRPr="006F64BF">
        <w:rPr>
          <w:rFonts w:cs="Arial"/>
          <w:spacing w:val="-2"/>
          <w:sz w:val="20"/>
          <w:lang w:val="en-US"/>
        </w:rPr>
        <w:t>töötavad</w:t>
      </w:r>
      <w:proofErr w:type="spellEnd"/>
      <w:r w:rsidRPr="006F64BF">
        <w:rPr>
          <w:rFonts w:cs="Arial"/>
          <w:spacing w:val="-2"/>
          <w:sz w:val="20"/>
          <w:lang w:val="en-US"/>
        </w:rPr>
        <w:t xml:space="preserve"> </w:t>
      </w:r>
      <w:proofErr w:type="spellStart"/>
      <w:r w:rsidRPr="006F64BF">
        <w:rPr>
          <w:rFonts w:cs="Arial"/>
          <w:spacing w:val="-2"/>
          <w:sz w:val="20"/>
          <w:lang w:val="en-US"/>
        </w:rPr>
        <w:t>muinsuskaitses</w:t>
      </w:r>
      <w:proofErr w:type="spellEnd"/>
      <w:r w:rsidRPr="006F64BF">
        <w:rPr>
          <w:rFonts w:cs="Arial"/>
          <w:spacing w:val="-2"/>
          <w:sz w:val="20"/>
          <w:lang w:val="en-US"/>
        </w:rPr>
        <w:t xml:space="preserve"> </w:t>
      </w:r>
      <w:proofErr w:type="spellStart"/>
      <w:r w:rsidRPr="006F64BF">
        <w:rPr>
          <w:rFonts w:cs="Arial"/>
          <w:spacing w:val="-2"/>
          <w:sz w:val="20"/>
          <w:lang w:val="en-US"/>
        </w:rPr>
        <w:t>erakordselt</w:t>
      </w:r>
      <w:proofErr w:type="spellEnd"/>
      <w:r w:rsidRPr="006F64BF">
        <w:rPr>
          <w:rFonts w:cs="Arial"/>
          <w:spacing w:val="-2"/>
          <w:sz w:val="20"/>
          <w:lang w:val="en-US"/>
        </w:rPr>
        <w:t xml:space="preserve"> </w:t>
      </w:r>
      <w:proofErr w:type="spellStart"/>
      <w:r w:rsidRPr="006F64BF">
        <w:rPr>
          <w:rFonts w:cs="Arial"/>
          <w:spacing w:val="-2"/>
          <w:sz w:val="20"/>
          <w:lang w:val="en-US"/>
        </w:rPr>
        <w:t>kvalifitseeritud</w:t>
      </w:r>
      <w:proofErr w:type="spellEnd"/>
      <w:r w:rsidRPr="006F64BF">
        <w:rPr>
          <w:rFonts w:cs="Arial"/>
          <w:spacing w:val="-2"/>
          <w:sz w:val="20"/>
          <w:lang w:val="en-US"/>
        </w:rPr>
        <w:t xml:space="preserve"> ja </w:t>
      </w:r>
      <w:proofErr w:type="spellStart"/>
      <w:r w:rsidRPr="006F64BF">
        <w:rPr>
          <w:rFonts w:cs="Arial"/>
          <w:spacing w:val="-2"/>
          <w:sz w:val="20"/>
          <w:lang w:val="en-US"/>
        </w:rPr>
        <w:t>pühendunud</w:t>
      </w:r>
      <w:proofErr w:type="spellEnd"/>
      <w:r w:rsidRPr="006F64BF">
        <w:rPr>
          <w:rFonts w:cs="Arial"/>
          <w:spacing w:val="-2"/>
          <w:sz w:val="20"/>
          <w:lang w:val="en-US"/>
        </w:rPr>
        <w:t xml:space="preserve"> </w:t>
      </w:r>
      <w:proofErr w:type="spellStart"/>
      <w:r w:rsidRPr="006F64BF">
        <w:rPr>
          <w:rFonts w:cs="Arial"/>
          <w:spacing w:val="-2"/>
          <w:sz w:val="20"/>
          <w:lang w:val="en-US"/>
        </w:rPr>
        <w:t>inimesed</w:t>
      </w:r>
      <w:proofErr w:type="spellEnd"/>
      <w:r w:rsidRPr="006F64BF">
        <w:rPr>
          <w:rFonts w:cs="Arial"/>
          <w:spacing w:val="-2"/>
          <w:sz w:val="20"/>
          <w:lang w:val="en-US"/>
        </w:rPr>
        <w:t xml:space="preserve">. </w:t>
      </w:r>
      <w:proofErr w:type="spellStart"/>
      <w:proofErr w:type="gramStart"/>
      <w:r w:rsidRPr="006F64BF">
        <w:rPr>
          <w:rFonts w:cs="Arial"/>
          <w:spacing w:val="-2"/>
          <w:sz w:val="20"/>
          <w:lang w:val="en-US"/>
        </w:rPr>
        <w:t>Kultuuripärandi</w:t>
      </w:r>
      <w:proofErr w:type="spellEnd"/>
      <w:r w:rsidRPr="006F64BF">
        <w:rPr>
          <w:rFonts w:cs="Arial"/>
          <w:spacing w:val="-2"/>
          <w:sz w:val="20"/>
          <w:lang w:val="en-US"/>
        </w:rPr>
        <w:t xml:space="preserve"> </w:t>
      </w:r>
      <w:proofErr w:type="spellStart"/>
      <w:r w:rsidRPr="006F64BF">
        <w:rPr>
          <w:rFonts w:cs="Arial"/>
          <w:spacing w:val="-2"/>
          <w:sz w:val="20"/>
          <w:lang w:val="en-US"/>
        </w:rPr>
        <w:t>väärtus</w:t>
      </w:r>
      <w:proofErr w:type="spellEnd"/>
      <w:r w:rsidRPr="006F64BF">
        <w:rPr>
          <w:rFonts w:cs="Arial"/>
          <w:spacing w:val="-2"/>
          <w:sz w:val="20"/>
          <w:lang w:val="en-US"/>
        </w:rPr>
        <w:t xml:space="preserve"> </w:t>
      </w:r>
      <w:proofErr w:type="spellStart"/>
      <w:r w:rsidRPr="006F64BF">
        <w:rPr>
          <w:rFonts w:cs="Arial"/>
          <w:spacing w:val="-2"/>
          <w:sz w:val="20"/>
          <w:lang w:val="en-US"/>
        </w:rPr>
        <w:t>ei</w:t>
      </w:r>
      <w:proofErr w:type="spellEnd"/>
      <w:r w:rsidRPr="006F64BF">
        <w:rPr>
          <w:rFonts w:cs="Arial"/>
          <w:spacing w:val="-2"/>
          <w:sz w:val="20"/>
          <w:lang w:val="en-US"/>
        </w:rPr>
        <w:t xml:space="preserve"> ole </w:t>
      </w:r>
      <w:proofErr w:type="spellStart"/>
      <w:r w:rsidRPr="006F64BF">
        <w:rPr>
          <w:rFonts w:cs="Arial"/>
          <w:spacing w:val="-2"/>
          <w:sz w:val="20"/>
          <w:lang w:val="en-US"/>
        </w:rPr>
        <w:t>üksnes</w:t>
      </w:r>
      <w:proofErr w:type="spellEnd"/>
      <w:r w:rsidRPr="006F64BF">
        <w:rPr>
          <w:rFonts w:cs="Arial"/>
          <w:spacing w:val="-2"/>
          <w:sz w:val="20"/>
          <w:lang w:val="en-US"/>
        </w:rPr>
        <w:t xml:space="preserve"> </w:t>
      </w:r>
      <w:proofErr w:type="spellStart"/>
      <w:r w:rsidRPr="006F64BF">
        <w:rPr>
          <w:rFonts w:cs="Arial"/>
          <w:spacing w:val="-2"/>
          <w:sz w:val="20"/>
          <w:lang w:val="en-US"/>
        </w:rPr>
        <w:t>sümboolne</w:t>
      </w:r>
      <w:proofErr w:type="spellEnd"/>
      <w:r w:rsidRPr="006F64BF">
        <w:rPr>
          <w:rFonts w:cs="Arial"/>
          <w:spacing w:val="-2"/>
          <w:sz w:val="20"/>
          <w:lang w:val="en-US"/>
        </w:rPr>
        <w:t xml:space="preserve">, </w:t>
      </w:r>
      <w:proofErr w:type="spellStart"/>
      <w:r w:rsidRPr="006F64BF">
        <w:rPr>
          <w:rFonts w:cs="Arial"/>
          <w:spacing w:val="-2"/>
          <w:sz w:val="20"/>
          <w:lang w:val="en-US"/>
        </w:rPr>
        <w:t>pärand</w:t>
      </w:r>
      <w:proofErr w:type="spellEnd"/>
      <w:r w:rsidRPr="006F64BF">
        <w:rPr>
          <w:rFonts w:cs="Arial"/>
          <w:spacing w:val="-2"/>
          <w:sz w:val="20"/>
          <w:lang w:val="en-US"/>
        </w:rPr>
        <w:t xml:space="preserve"> </w:t>
      </w:r>
      <w:proofErr w:type="spellStart"/>
      <w:r w:rsidRPr="006F64BF">
        <w:rPr>
          <w:rFonts w:cs="Arial"/>
          <w:spacing w:val="-2"/>
          <w:sz w:val="20"/>
          <w:lang w:val="en-US"/>
        </w:rPr>
        <w:t>mõjutab</w:t>
      </w:r>
      <w:proofErr w:type="spellEnd"/>
      <w:r w:rsidRPr="006F64BF">
        <w:rPr>
          <w:rFonts w:cs="Arial"/>
          <w:spacing w:val="-2"/>
          <w:sz w:val="20"/>
          <w:lang w:val="en-US"/>
        </w:rPr>
        <w:t xml:space="preserve"> </w:t>
      </w:r>
      <w:proofErr w:type="spellStart"/>
      <w:r w:rsidRPr="006F64BF">
        <w:rPr>
          <w:rFonts w:cs="Arial"/>
          <w:spacing w:val="-2"/>
          <w:sz w:val="20"/>
          <w:lang w:val="en-US"/>
        </w:rPr>
        <w:t>positiivselt</w:t>
      </w:r>
      <w:proofErr w:type="spellEnd"/>
      <w:r w:rsidRPr="006F64BF">
        <w:rPr>
          <w:rFonts w:cs="Arial"/>
          <w:spacing w:val="-2"/>
          <w:sz w:val="20"/>
          <w:lang w:val="en-US"/>
        </w:rPr>
        <w:t xml:space="preserve"> </w:t>
      </w:r>
      <w:proofErr w:type="spellStart"/>
      <w:r w:rsidRPr="006F64BF">
        <w:rPr>
          <w:rFonts w:cs="Arial"/>
          <w:spacing w:val="-2"/>
          <w:sz w:val="20"/>
          <w:lang w:val="en-US"/>
        </w:rPr>
        <w:t>majanduskasvu</w:t>
      </w:r>
      <w:proofErr w:type="spellEnd"/>
      <w:r w:rsidRPr="006F64BF">
        <w:rPr>
          <w:rFonts w:cs="Arial"/>
          <w:spacing w:val="-2"/>
          <w:sz w:val="20"/>
          <w:lang w:val="en-US"/>
        </w:rPr>
        <w:t xml:space="preserve">, </w:t>
      </w:r>
      <w:proofErr w:type="spellStart"/>
      <w:r w:rsidRPr="006F64BF">
        <w:rPr>
          <w:rFonts w:cs="Arial"/>
          <w:spacing w:val="-2"/>
          <w:sz w:val="20"/>
          <w:lang w:val="en-US"/>
        </w:rPr>
        <w:t>sotsiaalset</w:t>
      </w:r>
      <w:proofErr w:type="spellEnd"/>
      <w:r w:rsidRPr="006F64BF">
        <w:rPr>
          <w:rFonts w:cs="Arial"/>
          <w:spacing w:val="-2"/>
          <w:sz w:val="20"/>
          <w:lang w:val="en-US"/>
        </w:rPr>
        <w:t xml:space="preserve"> </w:t>
      </w:r>
      <w:proofErr w:type="spellStart"/>
      <w:r w:rsidRPr="006F64BF">
        <w:rPr>
          <w:rFonts w:cs="Arial"/>
          <w:spacing w:val="-2"/>
          <w:sz w:val="20"/>
          <w:lang w:val="en-US"/>
        </w:rPr>
        <w:t>kokkukuuluvust</w:t>
      </w:r>
      <w:proofErr w:type="spellEnd"/>
      <w:r w:rsidRPr="006F64BF">
        <w:rPr>
          <w:rFonts w:cs="Arial"/>
          <w:spacing w:val="-2"/>
          <w:sz w:val="20"/>
          <w:lang w:val="en-US"/>
        </w:rPr>
        <w:t xml:space="preserve"> </w:t>
      </w:r>
      <w:proofErr w:type="spellStart"/>
      <w:r w:rsidRPr="006F64BF">
        <w:rPr>
          <w:rFonts w:cs="Arial"/>
          <w:spacing w:val="-2"/>
          <w:sz w:val="20"/>
          <w:lang w:val="en-US"/>
        </w:rPr>
        <w:t>ning</w:t>
      </w:r>
      <w:proofErr w:type="spellEnd"/>
      <w:r w:rsidRPr="006F64BF">
        <w:rPr>
          <w:rFonts w:cs="Arial"/>
          <w:spacing w:val="-2"/>
          <w:sz w:val="20"/>
          <w:lang w:val="en-US"/>
        </w:rPr>
        <w:t xml:space="preserve"> </w:t>
      </w:r>
      <w:proofErr w:type="spellStart"/>
      <w:r w:rsidRPr="006F64BF">
        <w:rPr>
          <w:rFonts w:cs="Arial"/>
          <w:spacing w:val="-2"/>
          <w:sz w:val="20"/>
          <w:lang w:val="en-US"/>
        </w:rPr>
        <w:t>elukvaliteeti</w:t>
      </w:r>
      <w:proofErr w:type="spellEnd"/>
      <w:r w:rsidRPr="006F64BF">
        <w:rPr>
          <w:rFonts w:cs="Arial"/>
          <w:spacing w:val="-2"/>
          <w:sz w:val="20"/>
          <w:lang w:val="en-US"/>
        </w:rPr>
        <w:t xml:space="preserve"> </w:t>
      </w:r>
      <w:proofErr w:type="spellStart"/>
      <w:r w:rsidRPr="006F64BF">
        <w:rPr>
          <w:rFonts w:cs="Arial"/>
          <w:spacing w:val="-2"/>
          <w:sz w:val="20"/>
          <w:lang w:val="en-US"/>
        </w:rPr>
        <w:t>nii</w:t>
      </w:r>
      <w:proofErr w:type="spellEnd"/>
      <w:r w:rsidRPr="006F64BF">
        <w:rPr>
          <w:rFonts w:cs="Arial"/>
          <w:spacing w:val="-2"/>
          <w:sz w:val="20"/>
          <w:lang w:val="en-US"/>
        </w:rPr>
        <w:t xml:space="preserve"> </w:t>
      </w:r>
      <w:proofErr w:type="spellStart"/>
      <w:r w:rsidRPr="006F64BF">
        <w:rPr>
          <w:rFonts w:cs="Arial"/>
          <w:spacing w:val="-2"/>
          <w:sz w:val="20"/>
          <w:lang w:val="en-US"/>
        </w:rPr>
        <w:t>maal</w:t>
      </w:r>
      <w:proofErr w:type="spellEnd"/>
      <w:r w:rsidRPr="006F64BF">
        <w:rPr>
          <w:rFonts w:cs="Arial"/>
          <w:spacing w:val="-2"/>
          <w:sz w:val="20"/>
          <w:lang w:val="en-US"/>
        </w:rPr>
        <w:t xml:space="preserve"> </w:t>
      </w:r>
      <w:proofErr w:type="spellStart"/>
      <w:r w:rsidRPr="006F64BF">
        <w:rPr>
          <w:rFonts w:cs="Arial"/>
          <w:spacing w:val="-2"/>
          <w:sz w:val="20"/>
          <w:lang w:val="en-US"/>
        </w:rPr>
        <w:t>kui</w:t>
      </w:r>
      <w:proofErr w:type="spellEnd"/>
      <w:r w:rsidRPr="006F64BF">
        <w:rPr>
          <w:rFonts w:cs="Arial"/>
          <w:spacing w:val="-2"/>
          <w:sz w:val="20"/>
          <w:lang w:val="en-US"/>
        </w:rPr>
        <w:t xml:space="preserve"> </w:t>
      </w:r>
      <w:proofErr w:type="spellStart"/>
      <w:r w:rsidRPr="006F64BF">
        <w:rPr>
          <w:rFonts w:cs="Arial"/>
          <w:spacing w:val="-2"/>
          <w:sz w:val="20"/>
          <w:lang w:val="en-US"/>
        </w:rPr>
        <w:t>linnades</w:t>
      </w:r>
      <w:proofErr w:type="spellEnd"/>
      <w:r w:rsidRPr="006F64BF">
        <w:rPr>
          <w:rFonts w:cs="Arial"/>
          <w:spacing w:val="-2"/>
          <w:sz w:val="20"/>
          <w:lang w:val="en-US"/>
        </w:rPr>
        <w:t>.</w:t>
      </w:r>
      <w:proofErr w:type="gramEnd"/>
      <w:r w:rsidRPr="006F64BF">
        <w:rPr>
          <w:rFonts w:cs="Arial"/>
          <w:spacing w:val="-2"/>
          <w:sz w:val="20"/>
          <w:lang w:val="en-US"/>
        </w:rPr>
        <w:t xml:space="preserve"> </w:t>
      </w:r>
      <w:proofErr w:type="spellStart"/>
      <w:proofErr w:type="gramStart"/>
      <w:r w:rsidRPr="006F64BF">
        <w:rPr>
          <w:rFonts w:cs="Arial"/>
          <w:spacing w:val="-2"/>
          <w:sz w:val="20"/>
          <w:lang w:val="en-US"/>
        </w:rPr>
        <w:t>Seepärast</w:t>
      </w:r>
      <w:proofErr w:type="spellEnd"/>
      <w:r w:rsidRPr="006F64BF">
        <w:rPr>
          <w:rFonts w:cs="Arial"/>
          <w:spacing w:val="-2"/>
          <w:sz w:val="20"/>
          <w:lang w:val="en-US"/>
        </w:rPr>
        <w:t xml:space="preserve"> on </w:t>
      </w:r>
      <w:proofErr w:type="spellStart"/>
      <w:r w:rsidRPr="006F64BF">
        <w:rPr>
          <w:rFonts w:cs="Arial"/>
          <w:spacing w:val="-2"/>
          <w:sz w:val="20"/>
          <w:lang w:val="en-US"/>
        </w:rPr>
        <w:t>meie</w:t>
      </w:r>
      <w:proofErr w:type="spellEnd"/>
      <w:r w:rsidRPr="006F64BF">
        <w:rPr>
          <w:rFonts w:cs="Arial"/>
          <w:spacing w:val="-2"/>
          <w:sz w:val="20"/>
          <w:lang w:val="en-US"/>
        </w:rPr>
        <w:t xml:space="preserve"> </w:t>
      </w:r>
      <w:proofErr w:type="spellStart"/>
      <w:r w:rsidRPr="006F64BF">
        <w:rPr>
          <w:rFonts w:cs="Arial"/>
          <w:spacing w:val="-2"/>
          <w:sz w:val="20"/>
          <w:lang w:val="en-US"/>
        </w:rPr>
        <w:t>ülesanne</w:t>
      </w:r>
      <w:proofErr w:type="spellEnd"/>
      <w:r w:rsidRPr="006F64BF">
        <w:rPr>
          <w:rFonts w:cs="Arial"/>
          <w:spacing w:val="-2"/>
          <w:sz w:val="20"/>
          <w:lang w:val="en-US"/>
        </w:rPr>
        <w:t xml:space="preserve"> </w:t>
      </w:r>
      <w:proofErr w:type="spellStart"/>
      <w:r w:rsidRPr="006F64BF">
        <w:rPr>
          <w:rFonts w:cs="Arial"/>
          <w:spacing w:val="-2"/>
          <w:sz w:val="20"/>
          <w:lang w:val="en-US"/>
        </w:rPr>
        <w:t>toetada</w:t>
      </w:r>
      <w:proofErr w:type="spellEnd"/>
      <w:r w:rsidRPr="006F64BF">
        <w:rPr>
          <w:rFonts w:cs="Arial"/>
          <w:spacing w:val="-2"/>
          <w:sz w:val="20"/>
          <w:lang w:val="en-US"/>
        </w:rPr>
        <w:t xml:space="preserve"> </w:t>
      </w:r>
      <w:proofErr w:type="spellStart"/>
      <w:r w:rsidRPr="006F64BF">
        <w:rPr>
          <w:rFonts w:cs="Arial"/>
          <w:spacing w:val="-2"/>
          <w:sz w:val="20"/>
          <w:lang w:val="en-US"/>
        </w:rPr>
        <w:t>muinsuskaitset</w:t>
      </w:r>
      <w:proofErr w:type="spellEnd"/>
      <w:r w:rsidRPr="006F64BF">
        <w:rPr>
          <w:rFonts w:cs="Arial"/>
          <w:spacing w:val="-2"/>
          <w:sz w:val="20"/>
          <w:lang w:val="en-US"/>
        </w:rPr>
        <w:t xml:space="preserve">, </w:t>
      </w:r>
      <w:proofErr w:type="spellStart"/>
      <w:r w:rsidRPr="006F64BF">
        <w:rPr>
          <w:rFonts w:cs="Arial"/>
          <w:spacing w:val="-2"/>
          <w:sz w:val="20"/>
          <w:lang w:val="en-US"/>
        </w:rPr>
        <w:t>pidades</w:t>
      </w:r>
      <w:proofErr w:type="spellEnd"/>
      <w:r w:rsidRPr="006F64BF">
        <w:rPr>
          <w:rFonts w:cs="Arial"/>
          <w:spacing w:val="-2"/>
          <w:sz w:val="20"/>
          <w:lang w:val="en-US"/>
        </w:rPr>
        <w:t xml:space="preserve"> </w:t>
      </w:r>
      <w:proofErr w:type="spellStart"/>
      <w:r w:rsidRPr="006F64BF">
        <w:rPr>
          <w:rFonts w:cs="Arial"/>
          <w:spacing w:val="-2"/>
          <w:sz w:val="20"/>
          <w:lang w:val="en-US"/>
        </w:rPr>
        <w:t>silmas</w:t>
      </w:r>
      <w:proofErr w:type="spellEnd"/>
      <w:r w:rsidRPr="006F64BF">
        <w:rPr>
          <w:rFonts w:cs="Arial"/>
          <w:spacing w:val="-2"/>
          <w:sz w:val="20"/>
          <w:lang w:val="en-US"/>
        </w:rPr>
        <w:t xml:space="preserve"> ka </w:t>
      </w:r>
      <w:proofErr w:type="spellStart"/>
      <w:r w:rsidRPr="006F64BF">
        <w:rPr>
          <w:rFonts w:cs="Arial"/>
          <w:spacing w:val="-2"/>
          <w:sz w:val="20"/>
          <w:lang w:val="en-US"/>
        </w:rPr>
        <w:t>tulevaste</w:t>
      </w:r>
      <w:proofErr w:type="spellEnd"/>
      <w:r w:rsidRPr="006F64BF">
        <w:rPr>
          <w:rFonts w:cs="Arial"/>
          <w:spacing w:val="-2"/>
          <w:sz w:val="20"/>
          <w:lang w:val="en-US"/>
        </w:rPr>
        <w:t xml:space="preserve"> </w:t>
      </w:r>
      <w:proofErr w:type="spellStart"/>
      <w:r w:rsidRPr="006F64BF">
        <w:rPr>
          <w:rFonts w:cs="Arial"/>
          <w:spacing w:val="-2"/>
          <w:sz w:val="20"/>
          <w:lang w:val="en-US"/>
        </w:rPr>
        <w:t>põlvede</w:t>
      </w:r>
      <w:proofErr w:type="spellEnd"/>
      <w:r w:rsidRPr="006F64BF">
        <w:rPr>
          <w:rFonts w:cs="Arial"/>
          <w:spacing w:val="-2"/>
          <w:sz w:val="20"/>
          <w:lang w:val="en-US"/>
        </w:rPr>
        <w:t xml:space="preserve"> </w:t>
      </w:r>
      <w:proofErr w:type="spellStart"/>
      <w:r w:rsidRPr="006F64BF">
        <w:rPr>
          <w:rFonts w:cs="Arial"/>
          <w:spacing w:val="-2"/>
          <w:sz w:val="20"/>
          <w:lang w:val="en-US"/>
        </w:rPr>
        <w:t>huve</w:t>
      </w:r>
      <w:proofErr w:type="spellEnd"/>
      <w:r w:rsidRPr="006F64BF">
        <w:rPr>
          <w:rFonts w:cs="Arial"/>
          <w:spacing w:val="-2"/>
          <w:sz w:val="20"/>
          <w:lang w:val="en-US"/>
        </w:rPr>
        <w:t>.</w:t>
      </w:r>
      <w:proofErr w:type="gramEnd"/>
      <w:r w:rsidRPr="006F64BF">
        <w:rPr>
          <w:rFonts w:cs="Arial"/>
          <w:spacing w:val="-2"/>
          <w:sz w:val="20"/>
          <w:lang w:val="en-US"/>
        </w:rPr>
        <w:t xml:space="preserve"> </w:t>
      </w:r>
      <w:proofErr w:type="gramStart"/>
      <w:r w:rsidRPr="006F64BF">
        <w:rPr>
          <w:rFonts w:cs="Arial"/>
          <w:spacing w:val="-2"/>
          <w:sz w:val="20"/>
          <w:lang w:val="en-US"/>
        </w:rPr>
        <w:t xml:space="preserve">Ma </w:t>
      </w:r>
      <w:proofErr w:type="spellStart"/>
      <w:r w:rsidRPr="006F64BF">
        <w:rPr>
          <w:rFonts w:cs="Arial"/>
          <w:spacing w:val="-2"/>
          <w:sz w:val="20"/>
          <w:lang w:val="en-US"/>
        </w:rPr>
        <w:t>õnnitlen</w:t>
      </w:r>
      <w:proofErr w:type="spellEnd"/>
      <w:r w:rsidRPr="006F64BF">
        <w:rPr>
          <w:rFonts w:cs="Arial"/>
          <w:spacing w:val="-2"/>
          <w:sz w:val="20"/>
          <w:lang w:val="en-US"/>
        </w:rPr>
        <w:t xml:space="preserve"> </w:t>
      </w:r>
      <w:proofErr w:type="spellStart"/>
      <w:r w:rsidRPr="006F64BF">
        <w:rPr>
          <w:rFonts w:cs="Arial"/>
          <w:spacing w:val="-2"/>
          <w:sz w:val="20"/>
          <w:lang w:val="en-US"/>
        </w:rPr>
        <w:t>kõiki</w:t>
      </w:r>
      <w:proofErr w:type="spellEnd"/>
      <w:r w:rsidRPr="006F64BF">
        <w:rPr>
          <w:rFonts w:cs="Arial"/>
          <w:spacing w:val="-2"/>
          <w:sz w:val="20"/>
          <w:lang w:val="en-US"/>
        </w:rPr>
        <w:t xml:space="preserve"> laureate, </w:t>
      </w:r>
      <w:proofErr w:type="spellStart"/>
      <w:r w:rsidRPr="006F64BF">
        <w:rPr>
          <w:rFonts w:cs="Arial"/>
          <w:spacing w:val="-2"/>
          <w:sz w:val="20"/>
          <w:lang w:val="en-US"/>
        </w:rPr>
        <w:t>eriti</w:t>
      </w:r>
      <w:proofErr w:type="spellEnd"/>
      <w:r w:rsidRPr="006F64BF">
        <w:rPr>
          <w:rFonts w:cs="Arial"/>
          <w:spacing w:val="-2"/>
          <w:sz w:val="20"/>
          <w:lang w:val="en-US"/>
        </w:rPr>
        <w:t xml:space="preserve"> </w:t>
      </w:r>
      <w:proofErr w:type="spellStart"/>
      <w:r w:rsidRPr="006F64BF">
        <w:rPr>
          <w:rFonts w:cs="Arial"/>
          <w:spacing w:val="-2"/>
          <w:sz w:val="20"/>
          <w:lang w:val="en-US"/>
        </w:rPr>
        <w:t>peaahinna</w:t>
      </w:r>
      <w:proofErr w:type="spellEnd"/>
      <w:r w:rsidRPr="006F64BF">
        <w:rPr>
          <w:rFonts w:cs="Arial"/>
          <w:spacing w:val="-2"/>
          <w:sz w:val="20"/>
          <w:lang w:val="en-US"/>
        </w:rPr>
        <w:t xml:space="preserve"> </w:t>
      </w:r>
      <w:proofErr w:type="spellStart"/>
      <w:r w:rsidRPr="006F64BF">
        <w:rPr>
          <w:rFonts w:cs="Arial"/>
          <w:spacing w:val="-2"/>
          <w:sz w:val="20"/>
          <w:lang w:val="en-US"/>
        </w:rPr>
        <w:t>võitnuid</w:t>
      </w:r>
      <w:proofErr w:type="spellEnd"/>
      <w:r w:rsidRPr="006F64BF">
        <w:rPr>
          <w:rFonts w:cs="Arial"/>
          <w:spacing w:val="-2"/>
          <w:sz w:val="20"/>
          <w:lang w:val="en-US"/>
        </w:rPr>
        <w:t xml:space="preserve"> ja </w:t>
      </w:r>
      <w:proofErr w:type="spellStart"/>
      <w:r w:rsidRPr="006F64BF">
        <w:rPr>
          <w:rFonts w:cs="Arial"/>
          <w:spacing w:val="-2"/>
          <w:sz w:val="20"/>
          <w:lang w:val="en-US"/>
        </w:rPr>
        <w:t>publikulemmikut</w:t>
      </w:r>
      <w:proofErr w:type="spellEnd"/>
      <w:r w:rsidRPr="006F64BF">
        <w:rPr>
          <w:rFonts w:cs="Arial"/>
          <w:spacing w:val="-2"/>
          <w:sz w:val="20"/>
          <w:lang w:val="en-US"/>
        </w:rPr>
        <w:t>.”</w:t>
      </w:r>
      <w:proofErr w:type="gramEnd"/>
    </w:p>
    <w:p w:rsidR="00737893" w:rsidRPr="00523961" w:rsidRDefault="00737893" w:rsidP="00737893">
      <w:pPr>
        <w:suppressAutoHyphens/>
        <w:jc w:val="both"/>
        <w:rPr>
          <w:rFonts w:cs="Arial"/>
          <w:spacing w:val="-2"/>
          <w:sz w:val="20"/>
          <w:lang w:val="en-US"/>
        </w:rPr>
      </w:pPr>
    </w:p>
    <w:p w:rsidR="00737893" w:rsidRPr="00202404" w:rsidRDefault="003C2A3A" w:rsidP="00737893">
      <w:pPr>
        <w:suppressAutoHyphens/>
        <w:jc w:val="both"/>
        <w:rPr>
          <w:rFonts w:cs="Arial"/>
          <w:b/>
          <w:color w:val="1F497D" w:themeColor="text2"/>
          <w:spacing w:val="-2"/>
          <w:sz w:val="20"/>
          <w:lang w:val="en-US"/>
        </w:rPr>
      </w:pPr>
      <w:hyperlink r:id="rId13" w:history="1">
        <w:r w:rsidR="00737893" w:rsidRPr="006F64BF">
          <w:rPr>
            <w:rStyle w:val="Hperlink"/>
            <w:rFonts w:cs="Arial"/>
            <w:b/>
            <w:spacing w:val="-2"/>
            <w:sz w:val="20"/>
            <w:lang w:val="en-US"/>
          </w:rPr>
          <w:t xml:space="preserve"> TSEREMOONIA</w:t>
        </w:r>
      </w:hyperlink>
      <w:r w:rsidR="00202404" w:rsidRPr="00202404">
        <w:t xml:space="preserve"> FOTOD</w:t>
      </w:r>
    </w:p>
    <w:p w:rsidR="006F2857" w:rsidRDefault="006F2857" w:rsidP="00D426EF">
      <w:pPr>
        <w:keepNext/>
        <w:ind w:right="57"/>
        <w:jc w:val="center"/>
        <w:rPr>
          <w:rFonts w:cs="Arial"/>
          <w:b/>
          <w:sz w:val="24"/>
          <w:szCs w:val="24"/>
        </w:rPr>
      </w:pPr>
    </w:p>
    <w:p w:rsidR="00D426EF" w:rsidRDefault="00D426EF" w:rsidP="00D426EF">
      <w:pPr>
        <w:keepNext/>
        <w:ind w:right="57"/>
        <w:jc w:val="center"/>
        <w:rPr>
          <w:rFonts w:cs="Arial"/>
          <w:b/>
          <w:sz w:val="24"/>
          <w:szCs w:val="24"/>
        </w:rPr>
      </w:pPr>
    </w:p>
    <w:p w:rsidR="00CF1E40" w:rsidRPr="005D7726" w:rsidRDefault="006F2857" w:rsidP="00D426EF">
      <w:pPr>
        <w:keepNext/>
        <w:ind w:right="57"/>
        <w:jc w:val="center"/>
        <w:rPr>
          <w:rFonts w:cs="Arial"/>
          <w:b/>
          <w:sz w:val="24"/>
          <w:szCs w:val="24"/>
        </w:rPr>
      </w:pPr>
      <w:proofErr w:type="spellStart"/>
      <w:r w:rsidRPr="006F2857">
        <w:rPr>
          <w:rFonts w:cs="Arial"/>
          <w:b/>
          <w:sz w:val="24"/>
          <w:szCs w:val="24"/>
        </w:rPr>
        <w:t>Žürii</w:t>
      </w:r>
      <w:proofErr w:type="spellEnd"/>
      <w:r w:rsidRPr="006F2857">
        <w:rPr>
          <w:rFonts w:cs="Arial"/>
          <w:b/>
          <w:sz w:val="24"/>
          <w:szCs w:val="24"/>
        </w:rPr>
        <w:t xml:space="preserve"> </w:t>
      </w:r>
      <w:proofErr w:type="spellStart"/>
      <w:r w:rsidRPr="006F2857">
        <w:rPr>
          <w:rFonts w:cs="Arial"/>
          <w:b/>
          <w:sz w:val="24"/>
          <w:szCs w:val="24"/>
        </w:rPr>
        <w:t>kommentaarid</w:t>
      </w:r>
      <w:proofErr w:type="spellEnd"/>
      <w:r w:rsidRPr="006F2857">
        <w:rPr>
          <w:rFonts w:cs="Arial"/>
          <w:b/>
          <w:sz w:val="24"/>
          <w:szCs w:val="24"/>
        </w:rPr>
        <w:t xml:space="preserve"> </w:t>
      </w:r>
      <w:proofErr w:type="spellStart"/>
      <w:r w:rsidRPr="006F2857">
        <w:rPr>
          <w:rFonts w:cs="Arial"/>
          <w:b/>
          <w:sz w:val="24"/>
          <w:szCs w:val="24"/>
        </w:rPr>
        <w:t>peaauhindade</w:t>
      </w:r>
      <w:proofErr w:type="spellEnd"/>
      <w:r w:rsidRPr="006F2857">
        <w:rPr>
          <w:rFonts w:cs="Arial"/>
          <w:b/>
          <w:sz w:val="24"/>
          <w:szCs w:val="24"/>
        </w:rPr>
        <w:t xml:space="preserve"> </w:t>
      </w:r>
      <w:proofErr w:type="spellStart"/>
      <w:r w:rsidRPr="006F2857">
        <w:rPr>
          <w:rFonts w:cs="Arial"/>
          <w:b/>
          <w:sz w:val="24"/>
          <w:szCs w:val="24"/>
        </w:rPr>
        <w:t>võitjate</w:t>
      </w:r>
      <w:proofErr w:type="spellEnd"/>
      <w:r w:rsidRPr="006F2857">
        <w:rPr>
          <w:rFonts w:cs="Arial"/>
          <w:b/>
          <w:sz w:val="24"/>
          <w:szCs w:val="24"/>
        </w:rPr>
        <w:t xml:space="preserve"> </w:t>
      </w:r>
      <w:proofErr w:type="spellStart"/>
      <w:r w:rsidRPr="006F2857">
        <w:rPr>
          <w:rFonts w:cs="Arial"/>
          <w:b/>
          <w:sz w:val="24"/>
          <w:szCs w:val="24"/>
        </w:rPr>
        <w:t>kohta</w:t>
      </w:r>
      <w:proofErr w:type="spellEnd"/>
    </w:p>
    <w:p w:rsidR="00D426EF" w:rsidRPr="006F2857"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eastAsia="en-US"/>
        </w:rPr>
      </w:pPr>
    </w:p>
    <w:p w:rsid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color w:val="000000"/>
          <w:szCs w:val="22"/>
          <w:lang w:val="de-DE" w:eastAsia="en-US"/>
        </w:rPr>
      </w:pPr>
    </w:p>
    <w:p w:rsidR="003B2A54" w:rsidRDefault="00092482" w:rsidP="00D426EF">
      <w:pPr>
        <w:keepNext/>
        <w:ind w:right="57"/>
        <w:rPr>
          <w:rFonts w:cs="Arial"/>
          <w:b/>
          <w:bCs/>
          <w:color w:val="000000"/>
          <w:szCs w:val="22"/>
          <w:lang w:val="en-US"/>
        </w:rPr>
      </w:pPr>
      <w:proofErr w:type="spellStart"/>
      <w:r w:rsidRPr="00092482">
        <w:rPr>
          <w:rFonts w:cs="Arial"/>
          <w:b/>
          <w:bCs/>
          <w:color w:val="000000"/>
          <w:szCs w:val="22"/>
          <w:lang w:val="en-US"/>
        </w:rPr>
        <w:t>Kategooria</w:t>
      </w:r>
      <w:proofErr w:type="spellEnd"/>
      <w:r w:rsidRPr="00092482">
        <w:rPr>
          <w:rFonts w:cs="Arial"/>
          <w:b/>
          <w:bCs/>
          <w:color w:val="000000"/>
          <w:szCs w:val="22"/>
          <w:lang w:val="en-US"/>
        </w:rPr>
        <w:t xml:space="preserve"> </w:t>
      </w:r>
      <w:proofErr w:type="spellStart"/>
      <w:r w:rsidRPr="00092482">
        <w:rPr>
          <w:rFonts w:cs="Arial"/>
          <w:b/>
          <w:bCs/>
          <w:color w:val="000000"/>
          <w:szCs w:val="22"/>
          <w:lang w:val="en-US"/>
        </w:rPr>
        <w:t>kultuuripärandi</w:t>
      </w:r>
      <w:proofErr w:type="spellEnd"/>
      <w:r w:rsidRPr="00092482">
        <w:rPr>
          <w:rFonts w:cs="Arial"/>
          <w:b/>
          <w:bCs/>
          <w:color w:val="000000"/>
          <w:szCs w:val="22"/>
          <w:lang w:val="en-US"/>
        </w:rPr>
        <w:t xml:space="preserve"> </w:t>
      </w:r>
      <w:proofErr w:type="spellStart"/>
      <w:r w:rsidRPr="00092482">
        <w:rPr>
          <w:rFonts w:cs="Arial"/>
          <w:b/>
          <w:bCs/>
          <w:color w:val="000000"/>
          <w:szCs w:val="22"/>
          <w:lang w:val="en-US"/>
        </w:rPr>
        <w:t>säilitamine</w:t>
      </w:r>
      <w:proofErr w:type="spellEnd"/>
    </w:p>
    <w:p w:rsidR="00092482" w:rsidRPr="00315190" w:rsidRDefault="00092482" w:rsidP="00D426EF">
      <w:pPr>
        <w:keepNext/>
        <w:ind w:right="57"/>
        <w:rPr>
          <w:rFonts w:cs="Arial"/>
          <w:b/>
          <w:bCs/>
          <w:color w:val="000000"/>
          <w:sz w:val="20"/>
          <w:lang w:val="en-US"/>
        </w:rPr>
      </w:pPr>
    </w:p>
    <w:p w:rsidR="0031252C" w:rsidRPr="00D426EF" w:rsidRDefault="00A061AB"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D426EF">
        <w:rPr>
          <w:rFonts w:cs="Arial"/>
          <w:color w:val="000000"/>
          <w:sz w:val="20"/>
          <w:lang w:val="en-US" w:eastAsia="en-US"/>
        </w:rPr>
        <w:t xml:space="preserve">▪ </w:t>
      </w:r>
      <w:hyperlink r:id="rId14" w:history="1">
        <w:r w:rsidR="00092482" w:rsidRPr="00D426EF">
          <w:rPr>
            <w:rStyle w:val="Hperlink"/>
            <w:sz w:val="20"/>
            <w:lang w:val="en-US"/>
          </w:rPr>
          <w:t xml:space="preserve">Liszt </w:t>
        </w:r>
        <w:proofErr w:type="spellStart"/>
        <w:r w:rsidR="00092482" w:rsidRPr="00D426EF">
          <w:rPr>
            <w:rStyle w:val="Hperlink"/>
            <w:sz w:val="20"/>
            <w:lang w:val="en-US"/>
          </w:rPr>
          <w:t>i</w:t>
        </w:r>
        <w:proofErr w:type="spellEnd"/>
        <w:r w:rsidR="00092482" w:rsidRPr="00D426EF">
          <w:rPr>
            <w:rStyle w:val="Hperlink"/>
            <w:sz w:val="20"/>
            <w:lang w:val="en-US"/>
          </w:rPr>
          <w:t xml:space="preserve"> </w:t>
        </w:r>
        <w:proofErr w:type="spellStart"/>
        <w:r w:rsidR="00092482" w:rsidRPr="00D426EF">
          <w:rPr>
            <w:rStyle w:val="Hperlink"/>
            <w:sz w:val="20"/>
            <w:lang w:val="en-US"/>
          </w:rPr>
          <w:t>Muusikaakadeemia</w:t>
        </w:r>
        <w:proofErr w:type="spellEnd"/>
        <w:r w:rsidR="00092482" w:rsidRPr="00D426EF">
          <w:rPr>
            <w:rStyle w:val="Hperlink"/>
            <w:sz w:val="20"/>
            <w:lang w:val="en-US"/>
          </w:rPr>
          <w:t xml:space="preserve"> </w:t>
        </w:r>
        <w:proofErr w:type="spellStart"/>
        <w:r w:rsidR="00092482" w:rsidRPr="00D426EF">
          <w:rPr>
            <w:rStyle w:val="Hperlink"/>
            <w:sz w:val="20"/>
            <w:lang w:val="en-US"/>
          </w:rPr>
          <w:t>Budapestis</w:t>
        </w:r>
        <w:proofErr w:type="spellEnd"/>
        <w:r w:rsidR="00092482" w:rsidRPr="00D426EF">
          <w:rPr>
            <w:rStyle w:val="Hperlink"/>
            <w:sz w:val="20"/>
            <w:lang w:val="en-US"/>
          </w:rPr>
          <w:t>, UNGARI</w:t>
        </w:r>
      </w:hyperlink>
    </w:p>
    <w:p w:rsidR="006F2857"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roofErr w:type="gramStart"/>
      <w:r w:rsidRPr="00D426EF">
        <w:rPr>
          <w:rFonts w:cs="Arial"/>
          <w:color w:val="000000"/>
          <w:sz w:val="20"/>
          <w:lang w:val="en-US" w:eastAsia="en-US"/>
        </w:rPr>
        <w:t>“</w:t>
      </w:r>
      <w:proofErr w:type="spellStart"/>
      <w:r w:rsidRPr="00D426EF">
        <w:rPr>
          <w:rFonts w:cs="Arial"/>
          <w:color w:val="000000"/>
          <w:sz w:val="20"/>
          <w:lang w:val="en-US" w:eastAsia="en-US"/>
        </w:rPr>
        <w:t>Žürii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hindas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projekti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kui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restaureerimise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parimat</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näidet</w:t>
      </w:r>
      <w:proofErr w:type="spellEnd"/>
      <w:r w:rsidRPr="00D426EF">
        <w:rPr>
          <w:rFonts w:cs="Arial"/>
          <w:color w:val="000000"/>
          <w:sz w:val="20"/>
          <w:lang w:val="en-US" w:eastAsia="en-US"/>
        </w:rPr>
        <w:t>.</w:t>
      </w:r>
      <w:proofErr w:type="gramEnd"/>
      <w:r w:rsidRPr="00D426EF">
        <w:rPr>
          <w:rFonts w:cs="Arial"/>
          <w:color w:val="000000"/>
          <w:sz w:val="20"/>
          <w:lang w:val="en-US" w:eastAsia="en-US"/>
        </w:rPr>
        <w:t xml:space="preserve"> See </w:t>
      </w:r>
      <w:proofErr w:type="spellStart"/>
      <w:r w:rsidRPr="00D426EF">
        <w:rPr>
          <w:rFonts w:cs="Arial"/>
          <w:color w:val="000000"/>
          <w:sz w:val="20"/>
          <w:lang w:val="en-US" w:eastAsia="en-US"/>
        </w:rPr>
        <w:t>ei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olnud</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kaugeltki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lihtne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ülesanne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Muusikaakadeemia</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hoone</w:t>
      </w:r>
      <w:proofErr w:type="spellEnd"/>
      <w:r w:rsidRPr="00D426EF">
        <w:rPr>
          <w:rFonts w:cs="Arial"/>
          <w:color w:val="000000"/>
          <w:sz w:val="20"/>
          <w:lang w:val="en-US" w:eastAsia="en-US"/>
        </w:rPr>
        <w:t xml:space="preserve"> on </w:t>
      </w:r>
      <w:proofErr w:type="spellStart"/>
      <w:r w:rsidRPr="00D426EF">
        <w:rPr>
          <w:rFonts w:cs="Arial"/>
          <w:color w:val="000000"/>
          <w:sz w:val="20"/>
          <w:lang w:val="en-US" w:eastAsia="en-US"/>
        </w:rPr>
        <w:t>eriline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kombinatsioon</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keerukast</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Sezessioni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stiilist</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ning</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ühendab</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endas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esteetilise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suurejoonelisuse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ning</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funktsionalistliku</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disaini</w:t>
      </w:r>
      <w:proofErr w:type="spellEnd"/>
      <w:r w:rsidRPr="00D426EF">
        <w:rPr>
          <w:rFonts w:cs="Arial"/>
          <w:color w:val="000000"/>
          <w:sz w:val="20"/>
          <w:lang w:val="en-US" w:eastAsia="en-US"/>
        </w:rPr>
        <w:t xml:space="preserve">. </w:t>
      </w:r>
      <w:proofErr w:type="spellStart"/>
      <w:proofErr w:type="gramStart"/>
      <w:r w:rsidRPr="00D426EF">
        <w:rPr>
          <w:rFonts w:cs="Arial"/>
          <w:color w:val="000000"/>
          <w:sz w:val="20"/>
          <w:lang w:val="en-US" w:eastAsia="en-US"/>
        </w:rPr>
        <w:t>Kuid</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tänapäevased</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nõuded</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rahvusvahelisteks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muusikaetendusteks</w:t>
      </w:r>
      <w:proofErr w:type="spellEnd"/>
      <w:r w:rsidRPr="00D426EF">
        <w:rPr>
          <w:rFonts w:cs="Arial"/>
          <w:color w:val="000000"/>
          <w:sz w:val="20"/>
          <w:lang w:val="en-US" w:eastAsia="en-US"/>
        </w:rPr>
        <w:t xml:space="preserve"> on </w:t>
      </w:r>
      <w:proofErr w:type="spellStart"/>
      <w:r w:rsidRPr="00D426EF">
        <w:rPr>
          <w:rFonts w:cs="Arial"/>
          <w:color w:val="000000"/>
          <w:sz w:val="20"/>
          <w:lang w:val="en-US" w:eastAsia="en-US"/>
        </w:rPr>
        <w:t>võrreldamatult</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suuremad</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kui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aastal</w:t>
      </w:r>
      <w:proofErr w:type="spellEnd"/>
      <w:r w:rsidRPr="00D426EF">
        <w:rPr>
          <w:rFonts w:cs="Arial"/>
          <w:color w:val="000000"/>
          <w:sz w:val="20"/>
          <w:lang w:val="en-US" w:eastAsia="en-US"/>
        </w:rPr>
        <w:t xml:space="preserve"> 1904.</w:t>
      </w:r>
      <w:proofErr w:type="gramEnd"/>
      <w:r w:rsidRPr="00D426EF">
        <w:rPr>
          <w:rFonts w:cs="Arial"/>
          <w:color w:val="000000"/>
          <w:sz w:val="20"/>
          <w:lang w:val="en-US" w:eastAsia="en-US"/>
        </w:rPr>
        <w:t xml:space="preserve"> </w:t>
      </w:r>
      <w:proofErr w:type="spellStart"/>
      <w:proofErr w:type="gramStart"/>
      <w:r w:rsidRPr="00D426EF">
        <w:rPr>
          <w:rFonts w:cs="Arial"/>
          <w:color w:val="000000"/>
          <w:sz w:val="20"/>
          <w:lang w:val="en-US" w:eastAsia="en-US"/>
        </w:rPr>
        <w:t>Uus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vajalik</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tehnloogia</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tuli</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mahutada</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väärtuslikku</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ajaloolisesse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keskkonda</w:t>
      </w:r>
      <w:proofErr w:type="spellEnd"/>
      <w:r w:rsidRPr="00D426EF">
        <w:rPr>
          <w:rFonts w:cs="Arial"/>
          <w:color w:val="000000"/>
          <w:sz w:val="20"/>
          <w:lang w:val="en-US" w:eastAsia="en-US"/>
        </w:rPr>
        <w:t>.</w:t>
      </w:r>
      <w:proofErr w:type="gramEnd"/>
      <w:r w:rsidRPr="00D426EF">
        <w:rPr>
          <w:rFonts w:cs="Arial"/>
          <w:color w:val="000000"/>
          <w:sz w:val="20"/>
          <w:lang w:val="en-US" w:eastAsia="en-US"/>
        </w:rPr>
        <w:t xml:space="preserve"> </w:t>
      </w:r>
      <w:proofErr w:type="spellStart"/>
      <w:proofErr w:type="gramStart"/>
      <w:r w:rsidRPr="00D426EF">
        <w:rPr>
          <w:rFonts w:cs="Arial"/>
          <w:color w:val="000000"/>
          <w:sz w:val="20"/>
          <w:lang w:val="en-US" w:eastAsia="en-US"/>
        </w:rPr>
        <w:t>Tulemus</w:t>
      </w:r>
      <w:proofErr w:type="spellEnd"/>
      <w:r w:rsidRPr="00D426EF">
        <w:rPr>
          <w:rFonts w:cs="Arial"/>
          <w:color w:val="000000"/>
          <w:sz w:val="20"/>
          <w:lang w:val="en-US" w:eastAsia="en-US"/>
        </w:rPr>
        <w:t xml:space="preserve"> on </w:t>
      </w:r>
      <w:proofErr w:type="spellStart"/>
      <w:r w:rsidRPr="00D426EF">
        <w:rPr>
          <w:rFonts w:cs="Arial"/>
          <w:color w:val="000000"/>
          <w:sz w:val="20"/>
          <w:lang w:val="en-US" w:eastAsia="en-US"/>
        </w:rPr>
        <w:t>silmapaistev</w:t>
      </w:r>
      <w:proofErr w:type="spellEnd"/>
      <w:r w:rsidRPr="00D426EF">
        <w:rPr>
          <w:rFonts w:cs="Arial"/>
          <w:color w:val="000000"/>
          <w:sz w:val="20"/>
          <w:lang w:val="en-US" w:eastAsia="en-US"/>
        </w:rPr>
        <w:t xml:space="preserve"> </w:t>
      </w:r>
      <w:proofErr w:type="spellStart"/>
      <w:r w:rsidRPr="00D426EF">
        <w:rPr>
          <w:rFonts w:cs="Arial"/>
          <w:i/>
          <w:color w:val="000000"/>
          <w:sz w:val="20"/>
          <w:lang w:val="en-US" w:eastAsia="en-US"/>
        </w:rPr>
        <w:t>Gesamtkunstwerk</w:t>
      </w:r>
      <w:proofErr w:type="spellEnd"/>
      <w:r w:rsidRPr="00D426EF">
        <w:rPr>
          <w:rFonts w:cs="Arial"/>
          <w:i/>
          <w:color w:val="000000"/>
          <w:sz w:val="20"/>
          <w:lang w:val="en-US" w:eastAsia="en-US"/>
        </w:rPr>
        <w:t xml:space="preserve"> </w:t>
      </w:r>
      <w:proofErr w:type="spellStart"/>
      <w:r w:rsidRPr="00D426EF">
        <w:rPr>
          <w:rFonts w:cs="Arial"/>
          <w:color w:val="000000"/>
          <w:sz w:val="20"/>
          <w:lang w:val="en-US" w:eastAsia="en-US"/>
        </w:rPr>
        <w:t>ning</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erakordselt</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keerukas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tehniline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hoone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kus</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kompromisse</w:t>
      </w:r>
      <w:proofErr w:type="spellEnd"/>
      <w:r w:rsidRPr="00D426EF">
        <w:rPr>
          <w:rFonts w:cs="Arial"/>
          <w:color w:val="000000"/>
          <w:sz w:val="20"/>
          <w:lang w:val="en-US" w:eastAsia="en-US"/>
        </w:rPr>
        <w:t xml:space="preserve"> </w:t>
      </w:r>
      <w:proofErr w:type="spellStart"/>
      <w:r w:rsidRPr="00D426EF">
        <w:rPr>
          <w:rFonts w:cs="Arial"/>
          <w:color w:val="000000"/>
          <w:sz w:val="20"/>
          <w:lang w:val="en-US" w:eastAsia="en-US"/>
        </w:rPr>
        <w:t>ei</w:t>
      </w:r>
      <w:proofErr w:type="spellEnd"/>
      <w:r w:rsidRPr="00D426EF">
        <w:rPr>
          <w:rFonts w:cs="Arial"/>
          <w:color w:val="000000"/>
          <w:sz w:val="20"/>
          <w:lang w:val="en-US" w:eastAsia="en-US"/>
        </w:rPr>
        <w:t xml:space="preserve"> ole </w:t>
      </w:r>
      <w:proofErr w:type="spellStart"/>
      <w:r w:rsidRPr="00D426EF">
        <w:rPr>
          <w:rFonts w:cs="Arial"/>
          <w:color w:val="000000"/>
          <w:sz w:val="20"/>
          <w:lang w:val="en-US" w:eastAsia="en-US"/>
        </w:rPr>
        <w:t>tehtud</w:t>
      </w:r>
      <w:proofErr w:type="spellEnd"/>
      <w:r w:rsidRPr="00D426EF">
        <w:rPr>
          <w:rFonts w:cs="Arial"/>
          <w:color w:val="000000"/>
          <w:sz w:val="20"/>
          <w:lang w:val="en-US" w:eastAsia="en-US"/>
        </w:rPr>
        <w:t>.”</w:t>
      </w:r>
      <w:proofErr w:type="gramEnd"/>
    </w:p>
    <w:p w:rsidR="00315190" w:rsidRPr="00D426EF" w:rsidRDefault="00315190"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6F2857"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D426EF">
        <w:rPr>
          <w:rFonts w:cs="Arial"/>
          <w:color w:val="000000"/>
          <w:sz w:val="20"/>
          <w:lang w:val="en-US" w:eastAsia="en-US"/>
        </w:rPr>
        <w:t xml:space="preserve">▪ </w:t>
      </w:r>
      <w:hyperlink r:id="rId15" w:history="1">
        <w:proofErr w:type="spellStart"/>
        <w:r w:rsidR="00523961" w:rsidRPr="00D426EF">
          <w:rPr>
            <w:rStyle w:val="Hperlink"/>
            <w:sz w:val="20"/>
            <w:lang w:val="en-US"/>
          </w:rPr>
          <w:t>Añana</w:t>
        </w:r>
        <w:proofErr w:type="spellEnd"/>
        <w:r w:rsidR="00523961" w:rsidRPr="00D426EF">
          <w:rPr>
            <w:rStyle w:val="Hperlink"/>
            <w:sz w:val="20"/>
            <w:lang w:val="en-US"/>
          </w:rPr>
          <w:t xml:space="preserve"> </w:t>
        </w:r>
        <w:proofErr w:type="spellStart"/>
        <w:r w:rsidR="00523961" w:rsidRPr="00D426EF">
          <w:rPr>
            <w:rStyle w:val="Hperlink"/>
            <w:sz w:val="20"/>
            <w:lang w:val="en-US"/>
          </w:rPr>
          <w:t>soolaorg</w:t>
        </w:r>
        <w:proofErr w:type="spellEnd"/>
        <w:r w:rsidR="00523961" w:rsidRPr="00D426EF">
          <w:rPr>
            <w:rStyle w:val="Hperlink"/>
            <w:sz w:val="20"/>
            <w:lang w:val="en-US"/>
          </w:rPr>
          <w:t xml:space="preserve">, </w:t>
        </w:r>
        <w:proofErr w:type="spellStart"/>
        <w:r w:rsidR="00523961" w:rsidRPr="00D426EF">
          <w:rPr>
            <w:rStyle w:val="Hperlink"/>
            <w:sz w:val="20"/>
            <w:lang w:val="en-US"/>
          </w:rPr>
          <w:t>Baskimaa</w:t>
        </w:r>
        <w:proofErr w:type="spellEnd"/>
        <w:r w:rsidR="00523961" w:rsidRPr="00D426EF">
          <w:rPr>
            <w:rStyle w:val="Hperlink"/>
            <w:sz w:val="20"/>
            <w:lang w:val="en-US"/>
          </w:rPr>
          <w:t>, HISPAANIA</w:t>
        </w:r>
      </w:hyperlink>
    </w:p>
    <w:p w:rsidR="004C00A9"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roofErr w:type="gramStart"/>
      <w:r w:rsidRPr="00D426EF">
        <w:rPr>
          <w:rFonts w:eastAsia="Arial" w:cs="Arial"/>
          <w:color w:val="000000"/>
          <w:sz w:val="20"/>
        </w:rPr>
        <w:t>“</w:t>
      </w:r>
      <w:proofErr w:type="spellStart"/>
      <w:r w:rsidRPr="00D426EF">
        <w:rPr>
          <w:rFonts w:eastAsia="Arial" w:cs="Arial"/>
          <w:color w:val="000000"/>
          <w:sz w:val="20"/>
        </w:rPr>
        <w:t>Žürii</w:t>
      </w:r>
      <w:proofErr w:type="spellEnd"/>
      <w:r w:rsidRPr="00D426EF">
        <w:rPr>
          <w:rFonts w:eastAsia="Arial" w:cs="Arial"/>
          <w:color w:val="000000"/>
          <w:sz w:val="20"/>
        </w:rPr>
        <w:t xml:space="preserve"> </w:t>
      </w:r>
      <w:proofErr w:type="spellStart"/>
      <w:r w:rsidRPr="00D426EF">
        <w:rPr>
          <w:rFonts w:eastAsia="Arial" w:cs="Arial"/>
          <w:color w:val="000000"/>
          <w:sz w:val="20"/>
        </w:rPr>
        <w:t>oli</w:t>
      </w:r>
      <w:proofErr w:type="spellEnd"/>
      <w:r w:rsidRPr="00D426EF">
        <w:rPr>
          <w:rFonts w:eastAsia="Arial" w:cs="Arial"/>
          <w:color w:val="000000"/>
          <w:sz w:val="20"/>
        </w:rPr>
        <w:t xml:space="preserve"> </w:t>
      </w:r>
      <w:proofErr w:type="spellStart"/>
      <w:r w:rsidRPr="00D426EF">
        <w:rPr>
          <w:rFonts w:eastAsia="Arial" w:cs="Arial"/>
          <w:color w:val="000000"/>
          <w:sz w:val="20"/>
        </w:rPr>
        <w:t>pahviks</w:t>
      </w:r>
      <w:proofErr w:type="spellEnd"/>
      <w:r w:rsidRPr="00D426EF">
        <w:rPr>
          <w:rFonts w:eastAsia="Arial" w:cs="Arial"/>
          <w:color w:val="000000"/>
          <w:sz w:val="20"/>
        </w:rPr>
        <w:t xml:space="preserve"> </w:t>
      </w:r>
      <w:proofErr w:type="spellStart"/>
      <w:r w:rsidRPr="00D426EF">
        <w:rPr>
          <w:rFonts w:eastAsia="Arial" w:cs="Arial"/>
          <w:color w:val="000000"/>
          <w:sz w:val="20"/>
        </w:rPr>
        <w:t>löödud</w:t>
      </w:r>
      <w:proofErr w:type="spellEnd"/>
      <w:r w:rsidRPr="00D426EF">
        <w:rPr>
          <w:rFonts w:eastAsia="Arial" w:cs="Arial"/>
          <w:color w:val="000000"/>
          <w:sz w:val="20"/>
        </w:rPr>
        <w:t xml:space="preserve"> </w:t>
      </w:r>
      <w:proofErr w:type="spellStart"/>
      <w:r w:rsidRPr="00D426EF">
        <w:rPr>
          <w:rFonts w:eastAsia="Arial" w:cs="Arial"/>
          <w:color w:val="000000"/>
          <w:sz w:val="20"/>
        </w:rPr>
        <w:t>selle</w:t>
      </w:r>
      <w:proofErr w:type="spellEnd"/>
      <w:r w:rsidRPr="00D426EF">
        <w:rPr>
          <w:rFonts w:eastAsia="Arial" w:cs="Arial"/>
          <w:color w:val="000000"/>
          <w:sz w:val="20"/>
        </w:rPr>
        <w:t xml:space="preserve"> </w:t>
      </w:r>
      <w:proofErr w:type="spellStart"/>
      <w:r w:rsidRPr="00D426EF">
        <w:rPr>
          <w:rFonts w:eastAsia="Arial" w:cs="Arial"/>
          <w:color w:val="000000"/>
          <w:sz w:val="20"/>
        </w:rPr>
        <w:t>projekti</w:t>
      </w:r>
      <w:proofErr w:type="spellEnd"/>
      <w:r w:rsidRPr="00D426EF">
        <w:rPr>
          <w:rFonts w:eastAsia="Arial" w:cs="Arial"/>
          <w:color w:val="000000"/>
          <w:sz w:val="20"/>
        </w:rPr>
        <w:t xml:space="preserve"> </w:t>
      </w:r>
      <w:proofErr w:type="spellStart"/>
      <w:r w:rsidRPr="00D426EF">
        <w:rPr>
          <w:rFonts w:eastAsia="Arial" w:cs="Arial"/>
          <w:color w:val="000000"/>
          <w:sz w:val="20"/>
        </w:rPr>
        <w:t>tohutust</w:t>
      </w:r>
      <w:proofErr w:type="spellEnd"/>
      <w:r w:rsidRPr="00D426EF">
        <w:rPr>
          <w:rFonts w:eastAsia="Arial" w:cs="Arial"/>
          <w:color w:val="000000"/>
          <w:sz w:val="20"/>
        </w:rPr>
        <w:t xml:space="preserve"> </w:t>
      </w:r>
      <w:proofErr w:type="spellStart"/>
      <w:r w:rsidRPr="00D426EF">
        <w:rPr>
          <w:rFonts w:eastAsia="Arial" w:cs="Arial"/>
          <w:color w:val="000000"/>
          <w:sz w:val="20"/>
        </w:rPr>
        <w:t>mahust</w:t>
      </w:r>
      <w:proofErr w:type="spellEnd"/>
      <w:r w:rsidRPr="00D426EF">
        <w:rPr>
          <w:rFonts w:eastAsia="Arial" w:cs="Arial"/>
          <w:color w:val="000000"/>
          <w:sz w:val="20"/>
        </w:rPr>
        <w:t>.</w:t>
      </w:r>
      <w:proofErr w:type="gramEnd"/>
      <w:r w:rsidRPr="00D426EF">
        <w:rPr>
          <w:rFonts w:eastAsia="Arial" w:cs="Arial"/>
          <w:color w:val="000000"/>
          <w:sz w:val="20"/>
        </w:rPr>
        <w:t xml:space="preserve"> See </w:t>
      </w:r>
      <w:proofErr w:type="spellStart"/>
      <w:r w:rsidRPr="00D426EF">
        <w:rPr>
          <w:rFonts w:eastAsia="Arial" w:cs="Arial"/>
          <w:color w:val="000000"/>
          <w:sz w:val="20"/>
        </w:rPr>
        <w:t>hõlmas</w:t>
      </w:r>
      <w:proofErr w:type="spellEnd"/>
      <w:r w:rsidRPr="00D426EF">
        <w:rPr>
          <w:rFonts w:eastAsia="Arial" w:cs="Arial"/>
          <w:color w:val="000000"/>
          <w:sz w:val="20"/>
        </w:rPr>
        <w:t xml:space="preserve"> </w:t>
      </w:r>
      <w:proofErr w:type="spellStart"/>
      <w:r w:rsidRPr="00D426EF">
        <w:rPr>
          <w:rFonts w:eastAsia="Arial" w:cs="Arial"/>
          <w:color w:val="000000"/>
          <w:sz w:val="20"/>
        </w:rPr>
        <w:t>lisaks</w:t>
      </w:r>
      <w:proofErr w:type="spellEnd"/>
      <w:r w:rsidRPr="00D426EF">
        <w:rPr>
          <w:rFonts w:eastAsia="Arial" w:cs="Arial"/>
          <w:color w:val="000000"/>
          <w:sz w:val="20"/>
        </w:rPr>
        <w:t xml:space="preserve"> </w:t>
      </w:r>
      <w:proofErr w:type="spellStart"/>
      <w:r w:rsidRPr="00D426EF">
        <w:rPr>
          <w:rFonts w:eastAsia="Arial" w:cs="Arial"/>
          <w:color w:val="000000"/>
          <w:sz w:val="20"/>
        </w:rPr>
        <w:t>terve</w:t>
      </w:r>
      <w:proofErr w:type="spellEnd"/>
      <w:r w:rsidRPr="00D426EF">
        <w:rPr>
          <w:rFonts w:eastAsia="Arial" w:cs="Arial"/>
          <w:color w:val="000000"/>
          <w:sz w:val="20"/>
        </w:rPr>
        <w:t xml:space="preserve"> </w:t>
      </w:r>
      <w:proofErr w:type="spellStart"/>
      <w:r w:rsidRPr="00D426EF">
        <w:rPr>
          <w:rFonts w:eastAsia="Arial" w:cs="Arial"/>
          <w:color w:val="000000"/>
          <w:sz w:val="20"/>
        </w:rPr>
        <w:t>oru</w:t>
      </w:r>
      <w:proofErr w:type="spellEnd"/>
      <w:r w:rsidRPr="00D426EF">
        <w:rPr>
          <w:rFonts w:eastAsia="Arial" w:cs="Arial"/>
          <w:color w:val="000000"/>
          <w:sz w:val="20"/>
        </w:rPr>
        <w:t xml:space="preserve"> </w:t>
      </w:r>
      <w:proofErr w:type="spellStart"/>
      <w:r w:rsidRPr="00D426EF">
        <w:rPr>
          <w:rFonts w:eastAsia="Arial" w:cs="Arial"/>
          <w:color w:val="000000"/>
          <w:sz w:val="20"/>
        </w:rPr>
        <w:t>maastikule</w:t>
      </w:r>
      <w:proofErr w:type="spellEnd"/>
      <w:r w:rsidRPr="00D426EF">
        <w:rPr>
          <w:rFonts w:eastAsia="Arial" w:cs="Arial"/>
          <w:color w:val="000000"/>
          <w:sz w:val="20"/>
        </w:rPr>
        <w:t xml:space="preserve"> ka </w:t>
      </w:r>
      <w:proofErr w:type="spellStart"/>
      <w:r w:rsidRPr="00D426EF">
        <w:rPr>
          <w:rFonts w:eastAsia="Arial" w:cs="Arial"/>
          <w:color w:val="000000"/>
          <w:sz w:val="20"/>
        </w:rPr>
        <w:t>inimeste</w:t>
      </w:r>
      <w:proofErr w:type="spellEnd"/>
      <w:r w:rsidRPr="00D426EF">
        <w:rPr>
          <w:rFonts w:eastAsia="Arial" w:cs="Arial"/>
          <w:color w:val="000000"/>
          <w:sz w:val="20"/>
        </w:rPr>
        <w:t xml:space="preserve"> </w:t>
      </w:r>
      <w:proofErr w:type="spellStart"/>
      <w:r w:rsidRPr="00D426EF">
        <w:rPr>
          <w:rFonts w:eastAsia="Arial" w:cs="Arial"/>
          <w:color w:val="000000"/>
          <w:sz w:val="20"/>
        </w:rPr>
        <w:t>majanduselu</w:t>
      </w:r>
      <w:proofErr w:type="spellEnd"/>
      <w:r w:rsidRPr="00D426EF">
        <w:rPr>
          <w:rFonts w:eastAsia="Arial" w:cs="Arial"/>
          <w:color w:val="000000"/>
          <w:sz w:val="20"/>
        </w:rPr>
        <w:t xml:space="preserve">, </w:t>
      </w:r>
      <w:proofErr w:type="spellStart"/>
      <w:r w:rsidRPr="00D426EF">
        <w:rPr>
          <w:rFonts w:eastAsia="Arial" w:cs="Arial"/>
          <w:color w:val="000000"/>
          <w:sz w:val="20"/>
        </w:rPr>
        <w:t>rõhutades</w:t>
      </w:r>
      <w:proofErr w:type="spellEnd"/>
      <w:r w:rsidRPr="00D426EF">
        <w:rPr>
          <w:rFonts w:eastAsia="Arial" w:cs="Arial"/>
          <w:color w:val="000000"/>
          <w:sz w:val="20"/>
        </w:rPr>
        <w:t xml:space="preserve"> </w:t>
      </w:r>
      <w:proofErr w:type="spellStart"/>
      <w:r w:rsidRPr="00D426EF">
        <w:rPr>
          <w:rFonts w:eastAsia="Arial" w:cs="Arial"/>
          <w:color w:val="000000"/>
          <w:sz w:val="20"/>
        </w:rPr>
        <w:t>iidsetest</w:t>
      </w:r>
      <w:proofErr w:type="spellEnd"/>
      <w:r w:rsidRPr="00D426EF">
        <w:rPr>
          <w:rFonts w:eastAsia="Arial" w:cs="Arial"/>
          <w:color w:val="000000"/>
          <w:sz w:val="20"/>
        </w:rPr>
        <w:t xml:space="preserve"> </w:t>
      </w:r>
      <w:proofErr w:type="spellStart"/>
      <w:r w:rsidRPr="00D426EF">
        <w:rPr>
          <w:rFonts w:eastAsia="Arial" w:cs="Arial"/>
          <w:color w:val="000000"/>
          <w:sz w:val="20"/>
        </w:rPr>
        <w:t>aegadest</w:t>
      </w:r>
      <w:proofErr w:type="spellEnd"/>
      <w:r w:rsidRPr="00D426EF">
        <w:rPr>
          <w:rFonts w:eastAsia="Arial" w:cs="Arial"/>
          <w:color w:val="000000"/>
          <w:sz w:val="20"/>
        </w:rPr>
        <w:t xml:space="preserve"> </w:t>
      </w:r>
      <w:proofErr w:type="spellStart"/>
      <w:r w:rsidRPr="00D426EF">
        <w:rPr>
          <w:rFonts w:eastAsia="Arial" w:cs="Arial"/>
          <w:color w:val="000000"/>
          <w:sz w:val="20"/>
        </w:rPr>
        <w:t>pärit</w:t>
      </w:r>
      <w:proofErr w:type="spellEnd"/>
      <w:r w:rsidRPr="00D426EF">
        <w:rPr>
          <w:rFonts w:eastAsia="Arial" w:cs="Arial"/>
          <w:color w:val="000000"/>
          <w:sz w:val="20"/>
        </w:rPr>
        <w:t xml:space="preserve"> </w:t>
      </w:r>
      <w:proofErr w:type="spellStart"/>
      <w:r w:rsidRPr="00D426EF">
        <w:rPr>
          <w:rFonts w:eastAsia="Arial" w:cs="Arial"/>
          <w:color w:val="000000"/>
          <w:sz w:val="20"/>
        </w:rPr>
        <w:t>kuni</w:t>
      </w:r>
      <w:proofErr w:type="spellEnd"/>
      <w:r w:rsidRPr="00D426EF">
        <w:rPr>
          <w:rFonts w:eastAsia="Arial" w:cs="Arial"/>
          <w:color w:val="000000"/>
          <w:sz w:val="20"/>
        </w:rPr>
        <w:t xml:space="preserve"> </w:t>
      </w:r>
      <w:proofErr w:type="spellStart"/>
      <w:r w:rsidRPr="00D426EF">
        <w:rPr>
          <w:rFonts w:eastAsia="Arial" w:cs="Arial"/>
          <w:color w:val="000000"/>
          <w:sz w:val="20"/>
        </w:rPr>
        <w:t>üsna</w:t>
      </w:r>
      <w:proofErr w:type="spellEnd"/>
      <w:r w:rsidRPr="00D426EF">
        <w:rPr>
          <w:rFonts w:eastAsia="Arial" w:cs="Arial"/>
          <w:color w:val="000000"/>
          <w:sz w:val="20"/>
        </w:rPr>
        <w:t xml:space="preserve"> </w:t>
      </w:r>
      <w:proofErr w:type="spellStart"/>
      <w:r w:rsidRPr="00D426EF">
        <w:rPr>
          <w:rFonts w:eastAsia="Arial" w:cs="Arial"/>
          <w:color w:val="000000"/>
          <w:sz w:val="20"/>
        </w:rPr>
        <w:t>hiljuti</w:t>
      </w:r>
      <w:proofErr w:type="spellEnd"/>
      <w:r w:rsidRPr="00D426EF">
        <w:rPr>
          <w:rFonts w:eastAsia="Arial" w:cs="Arial"/>
          <w:color w:val="000000"/>
          <w:sz w:val="20"/>
        </w:rPr>
        <w:t xml:space="preserve"> </w:t>
      </w:r>
      <w:proofErr w:type="spellStart"/>
      <w:r w:rsidRPr="00D426EF">
        <w:rPr>
          <w:rFonts w:eastAsia="Arial" w:cs="Arial"/>
          <w:color w:val="000000"/>
          <w:sz w:val="20"/>
        </w:rPr>
        <w:t>kasutusel</w:t>
      </w:r>
      <w:proofErr w:type="spellEnd"/>
      <w:r w:rsidRPr="00D426EF">
        <w:rPr>
          <w:rFonts w:eastAsia="Arial" w:cs="Arial"/>
          <w:color w:val="000000"/>
          <w:sz w:val="20"/>
        </w:rPr>
        <w:t xml:space="preserve"> </w:t>
      </w:r>
      <w:proofErr w:type="spellStart"/>
      <w:r w:rsidRPr="00D426EF">
        <w:rPr>
          <w:rFonts w:eastAsia="Arial" w:cs="Arial"/>
          <w:color w:val="000000"/>
          <w:sz w:val="20"/>
        </w:rPr>
        <w:t>olnud</w:t>
      </w:r>
      <w:proofErr w:type="spellEnd"/>
      <w:r w:rsidRPr="00D426EF">
        <w:rPr>
          <w:rFonts w:eastAsia="Arial" w:cs="Arial"/>
          <w:color w:val="000000"/>
          <w:sz w:val="20"/>
        </w:rPr>
        <w:t xml:space="preserve"> </w:t>
      </w:r>
      <w:proofErr w:type="spellStart"/>
      <w:r w:rsidRPr="00D426EF">
        <w:rPr>
          <w:rFonts w:eastAsia="Arial" w:cs="Arial"/>
          <w:color w:val="000000"/>
          <w:sz w:val="20"/>
        </w:rPr>
        <w:t>tööstuse</w:t>
      </w:r>
      <w:proofErr w:type="spellEnd"/>
      <w:r w:rsidRPr="00D426EF">
        <w:rPr>
          <w:rFonts w:eastAsia="Arial" w:cs="Arial"/>
          <w:color w:val="000000"/>
          <w:sz w:val="20"/>
        </w:rPr>
        <w:t xml:space="preserve"> </w:t>
      </w:r>
      <w:proofErr w:type="spellStart"/>
      <w:r w:rsidRPr="00D426EF">
        <w:rPr>
          <w:rFonts w:eastAsia="Arial" w:cs="Arial"/>
          <w:color w:val="000000"/>
          <w:sz w:val="20"/>
        </w:rPr>
        <w:t>taastamise</w:t>
      </w:r>
      <w:proofErr w:type="spellEnd"/>
      <w:r w:rsidRPr="00D426EF">
        <w:rPr>
          <w:rFonts w:eastAsia="Arial" w:cs="Arial"/>
          <w:color w:val="000000"/>
          <w:sz w:val="20"/>
        </w:rPr>
        <w:t xml:space="preserve"> </w:t>
      </w:r>
      <w:proofErr w:type="spellStart"/>
      <w:r w:rsidRPr="00D426EF">
        <w:rPr>
          <w:rFonts w:eastAsia="Arial" w:cs="Arial"/>
          <w:color w:val="000000"/>
          <w:sz w:val="20"/>
        </w:rPr>
        <w:t>olulisust</w:t>
      </w:r>
      <w:proofErr w:type="spellEnd"/>
      <w:r w:rsidRPr="00D426EF">
        <w:rPr>
          <w:rFonts w:eastAsia="Arial" w:cs="Arial"/>
          <w:color w:val="000000"/>
          <w:sz w:val="20"/>
        </w:rPr>
        <w:t xml:space="preserve">. </w:t>
      </w:r>
      <w:proofErr w:type="spellStart"/>
      <w:r w:rsidRPr="00D426EF">
        <w:rPr>
          <w:rFonts w:eastAsia="Arial" w:cs="Arial"/>
          <w:color w:val="000000"/>
          <w:sz w:val="20"/>
        </w:rPr>
        <w:t>Žürii</w:t>
      </w:r>
      <w:proofErr w:type="spellEnd"/>
      <w:r w:rsidRPr="00D426EF">
        <w:rPr>
          <w:rFonts w:eastAsia="Arial" w:cs="Arial"/>
          <w:color w:val="000000"/>
          <w:sz w:val="20"/>
        </w:rPr>
        <w:t xml:space="preserve"> </w:t>
      </w:r>
      <w:proofErr w:type="spellStart"/>
      <w:r w:rsidRPr="00D426EF">
        <w:rPr>
          <w:rFonts w:eastAsia="Arial" w:cs="Arial"/>
          <w:color w:val="000000"/>
          <w:sz w:val="20"/>
        </w:rPr>
        <w:t>märkis</w:t>
      </w:r>
      <w:proofErr w:type="spellEnd"/>
      <w:r w:rsidRPr="00D426EF">
        <w:rPr>
          <w:rFonts w:eastAsia="Arial" w:cs="Arial"/>
          <w:color w:val="000000"/>
          <w:sz w:val="20"/>
        </w:rPr>
        <w:t xml:space="preserve">, </w:t>
      </w:r>
      <w:proofErr w:type="gramStart"/>
      <w:r w:rsidRPr="00D426EF">
        <w:rPr>
          <w:rFonts w:eastAsia="Arial" w:cs="Arial"/>
          <w:color w:val="000000"/>
          <w:sz w:val="20"/>
        </w:rPr>
        <w:t>et</w:t>
      </w:r>
      <w:proofErr w:type="gramEnd"/>
      <w:r w:rsidRPr="00D426EF">
        <w:rPr>
          <w:rFonts w:eastAsia="Arial" w:cs="Arial"/>
          <w:color w:val="000000"/>
          <w:sz w:val="20"/>
        </w:rPr>
        <w:t xml:space="preserve"> </w:t>
      </w:r>
      <w:proofErr w:type="spellStart"/>
      <w:r w:rsidRPr="00D426EF">
        <w:rPr>
          <w:rFonts w:eastAsia="Arial" w:cs="Arial"/>
          <w:color w:val="000000"/>
          <w:sz w:val="20"/>
        </w:rPr>
        <w:t>sellest</w:t>
      </w:r>
      <w:proofErr w:type="spellEnd"/>
      <w:r w:rsidRPr="00D426EF">
        <w:rPr>
          <w:rFonts w:eastAsia="Arial" w:cs="Arial"/>
          <w:color w:val="000000"/>
          <w:sz w:val="20"/>
        </w:rPr>
        <w:t xml:space="preserve"> </w:t>
      </w:r>
      <w:proofErr w:type="spellStart"/>
      <w:r w:rsidRPr="00D426EF">
        <w:rPr>
          <w:rFonts w:eastAsia="Arial" w:cs="Arial"/>
          <w:color w:val="000000"/>
          <w:sz w:val="20"/>
        </w:rPr>
        <w:t>soolaorust</w:t>
      </w:r>
      <w:proofErr w:type="spellEnd"/>
      <w:r w:rsidRPr="00D426EF">
        <w:rPr>
          <w:rFonts w:eastAsia="Arial" w:cs="Arial"/>
          <w:color w:val="000000"/>
          <w:sz w:val="20"/>
        </w:rPr>
        <w:t xml:space="preserve"> </w:t>
      </w:r>
      <w:proofErr w:type="spellStart"/>
      <w:r w:rsidRPr="00D426EF">
        <w:rPr>
          <w:rFonts w:eastAsia="Arial" w:cs="Arial"/>
          <w:color w:val="000000"/>
          <w:sz w:val="20"/>
        </w:rPr>
        <w:t>eksporditud</w:t>
      </w:r>
      <w:proofErr w:type="spellEnd"/>
      <w:r w:rsidRPr="00D426EF">
        <w:rPr>
          <w:rFonts w:eastAsia="Arial" w:cs="Arial"/>
          <w:color w:val="000000"/>
          <w:sz w:val="20"/>
        </w:rPr>
        <w:t xml:space="preserve"> </w:t>
      </w:r>
      <w:proofErr w:type="spellStart"/>
      <w:r w:rsidRPr="00D426EF">
        <w:rPr>
          <w:rFonts w:eastAsia="Arial" w:cs="Arial"/>
          <w:color w:val="000000"/>
          <w:sz w:val="20"/>
        </w:rPr>
        <w:t>sool</w:t>
      </w:r>
      <w:proofErr w:type="spellEnd"/>
      <w:r w:rsidRPr="00D426EF">
        <w:rPr>
          <w:rFonts w:eastAsia="Arial" w:cs="Arial"/>
          <w:color w:val="000000"/>
          <w:sz w:val="20"/>
        </w:rPr>
        <w:t xml:space="preserve"> </w:t>
      </w:r>
      <w:proofErr w:type="spellStart"/>
      <w:r w:rsidRPr="00D426EF">
        <w:rPr>
          <w:rFonts w:eastAsia="Arial" w:cs="Arial"/>
          <w:color w:val="000000"/>
          <w:sz w:val="20"/>
        </w:rPr>
        <w:t>oli</w:t>
      </w:r>
      <w:proofErr w:type="spellEnd"/>
      <w:r w:rsidRPr="00D426EF">
        <w:rPr>
          <w:rFonts w:eastAsia="Arial" w:cs="Arial"/>
          <w:color w:val="000000"/>
          <w:sz w:val="20"/>
        </w:rPr>
        <w:t xml:space="preserve"> </w:t>
      </w:r>
      <w:proofErr w:type="spellStart"/>
      <w:r w:rsidRPr="00D426EF">
        <w:rPr>
          <w:rFonts w:eastAsia="Arial" w:cs="Arial"/>
          <w:color w:val="000000"/>
          <w:sz w:val="20"/>
        </w:rPr>
        <w:t>kõrgelt</w:t>
      </w:r>
      <w:proofErr w:type="spellEnd"/>
      <w:r w:rsidRPr="00D426EF">
        <w:rPr>
          <w:rFonts w:eastAsia="Arial" w:cs="Arial"/>
          <w:color w:val="000000"/>
          <w:sz w:val="20"/>
        </w:rPr>
        <w:t xml:space="preserve"> </w:t>
      </w:r>
      <w:proofErr w:type="spellStart"/>
      <w:r w:rsidRPr="00D426EF">
        <w:rPr>
          <w:rFonts w:eastAsia="Arial" w:cs="Arial"/>
          <w:color w:val="000000"/>
          <w:sz w:val="20"/>
        </w:rPr>
        <w:t>hinnatud</w:t>
      </w:r>
      <w:proofErr w:type="spellEnd"/>
      <w:r w:rsidRPr="00D426EF">
        <w:rPr>
          <w:rFonts w:eastAsia="Arial" w:cs="Arial"/>
          <w:color w:val="000000"/>
          <w:sz w:val="20"/>
        </w:rPr>
        <w:t xml:space="preserve"> </w:t>
      </w:r>
      <w:proofErr w:type="spellStart"/>
      <w:r w:rsidRPr="00D426EF">
        <w:rPr>
          <w:rFonts w:eastAsia="Arial" w:cs="Arial"/>
          <w:color w:val="000000"/>
          <w:sz w:val="20"/>
        </w:rPr>
        <w:t>parimates</w:t>
      </w:r>
      <w:proofErr w:type="spellEnd"/>
      <w:r w:rsidRPr="00D426EF">
        <w:rPr>
          <w:rFonts w:eastAsia="Arial" w:cs="Arial"/>
          <w:color w:val="000000"/>
          <w:sz w:val="20"/>
        </w:rPr>
        <w:t xml:space="preserve"> </w:t>
      </w:r>
      <w:proofErr w:type="spellStart"/>
      <w:r w:rsidRPr="00D426EF">
        <w:rPr>
          <w:rFonts w:eastAsia="Arial" w:cs="Arial"/>
          <w:color w:val="000000"/>
          <w:sz w:val="20"/>
        </w:rPr>
        <w:t>köökides</w:t>
      </w:r>
      <w:proofErr w:type="spellEnd"/>
      <w:r w:rsidRPr="00D426EF">
        <w:rPr>
          <w:rFonts w:eastAsia="Arial" w:cs="Arial"/>
          <w:color w:val="000000"/>
          <w:sz w:val="20"/>
        </w:rPr>
        <w:t xml:space="preserve"> </w:t>
      </w:r>
      <w:proofErr w:type="spellStart"/>
      <w:r w:rsidRPr="00D426EF">
        <w:rPr>
          <w:rFonts w:eastAsia="Arial" w:cs="Arial"/>
          <w:color w:val="000000"/>
          <w:sz w:val="20"/>
        </w:rPr>
        <w:t>mitte</w:t>
      </w:r>
      <w:proofErr w:type="spellEnd"/>
      <w:r w:rsidRPr="00D426EF">
        <w:rPr>
          <w:rFonts w:eastAsia="Arial" w:cs="Arial"/>
          <w:color w:val="000000"/>
          <w:sz w:val="20"/>
        </w:rPr>
        <w:t xml:space="preserve"> </w:t>
      </w:r>
      <w:proofErr w:type="spellStart"/>
      <w:r w:rsidRPr="00D426EF">
        <w:rPr>
          <w:rFonts w:eastAsia="Arial" w:cs="Arial"/>
          <w:color w:val="000000"/>
          <w:sz w:val="20"/>
        </w:rPr>
        <w:t>ainult</w:t>
      </w:r>
      <w:proofErr w:type="spellEnd"/>
      <w:r w:rsidRPr="00D426EF">
        <w:rPr>
          <w:rFonts w:eastAsia="Arial" w:cs="Arial"/>
          <w:color w:val="000000"/>
          <w:sz w:val="20"/>
        </w:rPr>
        <w:t xml:space="preserve"> </w:t>
      </w:r>
      <w:proofErr w:type="spellStart"/>
      <w:r w:rsidRPr="00D426EF">
        <w:rPr>
          <w:rFonts w:eastAsia="Arial" w:cs="Arial"/>
          <w:color w:val="000000"/>
          <w:sz w:val="20"/>
        </w:rPr>
        <w:t>Baskimaal</w:t>
      </w:r>
      <w:proofErr w:type="spellEnd"/>
      <w:r w:rsidRPr="00D426EF">
        <w:rPr>
          <w:rFonts w:eastAsia="Arial" w:cs="Arial"/>
          <w:color w:val="000000"/>
          <w:sz w:val="20"/>
        </w:rPr>
        <w:t xml:space="preserve">, </w:t>
      </w:r>
      <w:proofErr w:type="spellStart"/>
      <w:r w:rsidRPr="00D426EF">
        <w:rPr>
          <w:rFonts w:eastAsia="Arial" w:cs="Arial"/>
          <w:color w:val="000000"/>
          <w:sz w:val="20"/>
        </w:rPr>
        <w:t>vaid</w:t>
      </w:r>
      <w:proofErr w:type="spellEnd"/>
      <w:r w:rsidRPr="00D426EF">
        <w:rPr>
          <w:rFonts w:eastAsia="Arial" w:cs="Arial"/>
          <w:color w:val="000000"/>
          <w:sz w:val="20"/>
        </w:rPr>
        <w:t xml:space="preserve"> ka </w:t>
      </w:r>
      <w:proofErr w:type="spellStart"/>
      <w:r w:rsidRPr="00D426EF">
        <w:rPr>
          <w:rFonts w:eastAsia="Arial" w:cs="Arial"/>
          <w:color w:val="000000"/>
          <w:sz w:val="20"/>
        </w:rPr>
        <w:t>rahvusvaheliselt</w:t>
      </w:r>
      <w:proofErr w:type="spellEnd"/>
      <w:r w:rsidRPr="00D426EF">
        <w:rPr>
          <w:rFonts w:eastAsia="Arial" w:cs="Arial"/>
          <w:color w:val="000000"/>
          <w:sz w:val="20"/>
        </w:rPr>
        <w:t xml:space="preserve">. </w:t>
      </w:r>
      <w:proofErr w:type="spellStart"/>
      <w:proofErr w:type="gramStart"/>
      <w:r w:rsidRPr="00D426EF">
        <w:rPr>
          <w:rFonts w:eastAsia="Arial" w:cs="Arial"/>
          <w:color w:val="000000"/>
          <w:sz w:val="20"/>
        </w:rPr>
        <w:t>Esile</w:t>
      </w:r>
      <w:proofErr w:type="spellEnd"/>
      <w:r w:rsidRPr="00D426EF">
        <w:rPr>
          <w:rFonts w:eastAsia="Arial" w:cs="Arial"/>
          <w:color w:val="000000"/>
          <w:sz w:val="20"/>
        </w:rPr>
        <w:t xml:space="preserve"> </w:t>
      </w:r>
      <w:proofErr w:type="spellStart"/>
      <w:r w:rsidRPr="00D426EF">
        <w:rPr>
          <w:rFonts w:eastAsia="Arial" w:cs="Arial"/>
          <w:color w:val="000000"/>
          <w:sz w:val="20"/>
        </w:rPr>
        <w:t>toodi</w:t>
      </w:r>
      <w:proofErr w:type="spellEnd"/>
      <w:r w:rsidRPr="00D426EF">
        <w:rPr>
          <w:rFonts w:eastAsia="Arial" w:cs="Arial"/>
          <w:color w:val="000000"/>
          <w:sz w:val="20"/>
        </w:rPr>
        <w:t xml:space="preserve"> </w:t>
      </w:r>
      <w:proofErr w:type="spellStart"/>
      <w:r w:rsidRPr="00D426EF">
        <w:rPr>
          <w:rFonts w:eastAsia="Arial" w:cs="Arial"/>
          <w:color w:val="000000"/>
          <w:sz w:val="20"/>
        </w:rPr>
        <w:t>oskuslikud</w:t>
      </w:r>
      <w:proofErr w:type="spellEnd"/>
      <w:r w:rsidRPr="00D426EF">
        <w:rPr>
          <w:rFonts w:eastAsia="Arial" w:cs="Arial"/>
          <w:color w:val="000000"/>
          <w:sz w:val="20"/>
        </w:rPr>
        <w:t xml:space="preserve"> </w:t>
      </w:r>
      <w:proofErr w:type="spellStart"/>
      <w:r w:rsidRPr="00D426EF">
        <w:rPr>
          <w:rFonts w:eastAsia="Arial" w:cs="Arial"/>
          <w:color w:val="000000"/>
          <w:sz w:val="20"/>
        </w:rPr>
        <w:t>restaureermistehnikad</w:t>
      </w:r>
      <w:proofErr w:type="spellEnd"/>
      <w:r w:rsidRPr="00D426EF">
        <w:rPr>
          <w:rFonts w:eastAsia="Arial" w:cs="Arial"/>
          <w:color w:val="000000"/>
          <w:sz w:val="20"/>
        </w:rPr>
        <w:t xml:space="preserve">, </w:t>
      </w:r>
      <w:proofErr w:type="spellStart"/>
      <w:r w:rsidRPr="00D426EF">
        <w:rPr>
          <w:rFonts w:eastAsia="Arial" w:cs="Arial"/>
          <w:color w:val="000000"/>
          <w:sz w:val="20"/>
        </w:rPr>
        <w:t>eriti</w:t>
      </w:r>
      <w:proofErr w:type="spellEnd"/>
      <w:r w:rsidRPr="00D426EF">
        <w:rPr>
          <w:rFonts w:eastAsia="Arial" w:cs="Arial"/>
          <w:color w:val="000000"/>
          <w:sz w:val="20"/>
        </w:rPr>
        <w:t xml:space="preserve"> </w:t>
      </w:r>
      <w:proofErr w:type="spellStart"/>
      <w:r w:rsidRPr="00D426EF">
        <w:rPr>
          <w:rFonts w:eastAsia="Arial" w:cs="Arial"/>
          <w:color w:val="000000"/>
          <w:sz w:val="20"/>
        </w:rPr>
        <w:t>puutöö</w:t>
      </w:r>
      <w:proofErr w:type="spellEnd"/>
      <w:r w:rsidRPr="00D426EF">
        <w:rPr>
          <w:rFonts w:eastAsia="Arial" w:cs="Arial"/>
          <w:color w:val="000000"/>
          <w:sz w:val="20"/>
        </w:rPr>
        <w:t xml:space="preserve"> </w:t>
      </w:r>
      <w:proofErr w:type="spellStart"/>
      <w:r w:rsidRPr="00D426EF">
        <w:rPr>
          <w:rFonts w:eastAsia="Arial" w:cs="Arial"/>
          <w:color w:val="000000"/>
          <w:sz w:val="20"/>
        </w:rPr>
        <w:t>vallas</w:t>
      </w:r>
      <w:proofErr w:type="spellEnd"/>
      <w:r w:rsidRPr="00D426EF">
        <w:rPr>
          <w:rFonts w:eastAsia="Arial" w:cs="Arial"/>
          <w:color w:val="000000"/>
          <w:sz w:val="20"/>
        </w:rPr>
        <w:t>.”</w:t>
      </w:r>
      <w:proofErr w:type="gramEnd"/>
    </w:p>
    <w:p w:rsidR="006F2857"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D77FC9"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sz w:val="20"/>
          <w:lang w:val="de-DE"/>
        </w:rPr>
      </w:pPr>
      <w:r w:rsidRPr="00D426EF">
        <w:rPr>
          <w:rFonts w:cs="Arial"/>
          <w:color w:val="000000"/>
          <w:sz w:val="20"/>
          <w:lang w:val="en-US" w:eastAsia="en-US"/>
        </w:rPr>
        <w:t xml:space="preserve">▪ </w:t>
      </w:r>
      <w:hyperlink r:id="rId16" w:history="1">
        <w:proofErr w:type="spellStart"/>
        <w:r w:rsidR="00523961" w:rsidRPr="00D426EF">
          <w:rPr>
            <w:rStyle w:val="Hperlink"/>
            <w:sz w:val="20"/>
            <w:lang w:val="en-US"/>
          </w:rPr>
          <w:t>Püha</w:t>
        </w:r>
        <w:proofErr w:type="spellEnd"/>
        <w:r w:rsidR="00523961" w:rsidRPr="00D426EF">
          <w:rPr>
            <w:rStyle w:val="Hperlink"/>
            <w:sz w:val="20"/>
            <w:lang w:val="en-US"/>
          </w:rPr>
          <w:t xml:space="preserve"> </w:t>
        </w:r>
        <w:proofErr w:type="spellStart"/>
        <w:r w:rsidR="00523961" w:rsidRPr="00D426EF">
          <w:rPr>
            <w:rStyle w:val="Hperlink"/>
            <w:sz w:val="20"/>
            <w:lang w:val="en-US"/>
          </w:rPr>
          <w:t>Giragose</w:t>
        </w:r>
        <w:proofErr w:type="spellEnd"/>
        <w:r w:rsidR="00523961" w:rsidRPr="00D426EF">
          <w:rPr>
            <w:rStyle w:val="Hperlink"/>
            <w:sz w:val="20"/>
            <w:lang w:val="en-US"/>
          </w:rPr>
          <w:t xml:space="preserve"> </w:t>
        </w:r>
        <w:proofErr w:type="spellStart"/>
        <w:r w:rsidR="00523961" w:rsidRPr="00D426EF">
          <w:rPr>
            <w:rStyle w:val="Hperlink"/>
            <w:sz w:val="20"/>
            <w:lang w:val="en-US"/>
          </w:rPr>
          <w:t>Armeenia</w:t>
        </w:r>
        <w:proofErr w:type="spellEnd"/>
        <w:r w:rsidR="00523961" w:rsidRPr="00D426EF">
          <w:rPr>
            <w:rStyle w:val="Hperlink"/>
            <w:sz w:val="20"/>
            <w:lang w:val="en-US"/>
          </w:rPr>
          <w:t xml:space="preserve"> </w:t>
        </w:r>
        <w:proofErr w:type="spellStart"/>
        <w:r w:rsidR="00523961" w:rsidRPr="00D426EF">
          <w:rPr>
            <w:rStyle w:val="Hperlink"/>
            <w:sz w:val="20"/>
            <w:lang w:val="en-US"/>
          </w:rPr>
          <w:t>kirik</w:t>
        </w:r>
        <w:proofErr w:type="spellEnd"/>
        <w:r w:rsidR="00523961" w:rsidRPr="00D426EF">
          <w:rPr>
            <w:rStyle w:val="Hperlink"/>
            <w:sz w:val="20"/>
            <w:lang w:val="en-US"/>
          </w:rPr>
          <w:t xml:space="preserve"> </w:t>
        </w:r>
        <w:proofErr w:type="spellStart"/>
        <w:r w:rsidR="00523961" w:rsidRPr="00D426EF">
          <w:rPr>
            <w:rStyle w:val="Hperlink"/>
            <w:sz w:val="20"/>
            <w:lang w:val="en-US"/>
          </w:rPr>
          <w:t>Diyarbakiris</w:t>
        </w:r>
        <w:proofErr w:type="spellEnd"/>
        <w:r w:rsidR="00523961" w:rsidRPr="00D426EF">
          <w:rPr>
            <w:rStyle w:val="Hperlink"/>
            <w:sz w:val="20"/>
            <w:lang w:val="en-US"/>
          </w:rPr>
          <w:t>, TÜRGI</w:t>
        </w:r>
      </w:hyperlink>
    </w:p>
    <w:p w:rsidR="006F2857" w:rsidRPr="00D426EF" w:rsidRDefault="006F2857" w:rsidP="00D426EF">
      <w:pPr>
        <w:jc w:val="both"/>
        <w:rPr>
          <w:rFonts w:cs="Arial"/>
          <w:sz w:val="20"/>
        </w:rPr>
      </w:pPr>
      <w:r w:rsidRPr="00D426EF">
        <w:rPr>
          <w:rFonts w:cs="Arial"/>
          <w:sz w:val="20"/>
        </w:rPr>
        <w:t xml:space="preserve">“Just </w:t>
      </w:r>
      <w:proofErr w:type="spellStart"/>
      <w:r w:rsidRPr="00D426EF">
        <w:rPr>
          <w:rFonts w:cs="Arial"/>
          <w:sz w:val="20"/>
        </w:rPr>
        <w:t>kohalik</w:t>
      </w:r>
      <w:proofErr w:type="spellEnd"/>
      <w:r w:rsidRPr="00D426EF">
        <w:rPr>
          <w:rFonts w:cs="Arial"/>
          <w:sz w:val="20"/>
        </w:rPr>
        <w:t xml:space="preserve"> </w:t>
      </w:r>
      <w:proofErr w:type="spellStart"/>
      <w:r w:rsidRPr="00D426EF">
        <w:rPr>
          <w:rFonts w:cs="Arial"/>
          <w:sz w:val="20"/>
        </w:rPr>
        <w:t>toetus</w:t>
      </w:r>
      <w:proofErr w:type="spellEnd"/>
      <w:r w:rsidRPr="00D426EF">
        <w:rPr>
          <w:rFonts w:cs="Arial"/>
          <w:sz w:val="20"/>
        </w:rPr>
        <w:t xml:space="preserve"> </w:t>
      </w:r>
      <w:proofErr w:type="spellStart"/>
      <w:r w:rsidRPr="00D426EF">
        <w:rPr>
          <w:rFonts w:cs="Arial"/>
          <w:sz w:val="20"/>
        </w:rPr>
        <w:t>oli</w:t>
      </w:r>
      <w:proofErr w:type="spellEnd"/>
      <w:r w:rsidRPr="00D426EF">
        <w:rPr>
          <w:rFonts w:cs="Arial"/>
          <w:sz w:val="20"/>
        </w:rPr>
        <w:t xml:space="preserve"> </w:t>
      </w:r>
      <w:proofErr w:type="gramStart"/>
      <w:r w:rsidRPr="00D426EF">
        <w:rPr>
          <w:rFonts w:cs="Arial"/>
          <w:sz w:val="20"/>
        </w:rPr>
        <w:t>see,</w:t>
      </w:r>
      <w:proofErr w:type="gramEnd"/>
      <w:r w:rsidRPr="00D426EF">
        <w:rPr>
          <w:rFonts w:cs="Arial"/>
          <w:sz w:val="20"/>
        </w:rPr>
        <w:t xml:space="preserve"> </w:t>
      </w:r>
      <w:proofErr w:type="spellStart"/>
      <w:r w:rsidRPr="00D426EF">
        <w:rPr>
          <w:rFonts w:cs="Arial"/>
          <w:sz w:val="20"/>
        </w:rPr>
        <w:t>mis</w:t>
      </w:r>
      <w:proofErr w:type="spellEnd"/>
      <w:r w:rsidRPr="00D426EF">
        <w:rPr>
          <w:rFonts w:cs="Arial"/>
          <w:sz w:val="20"/>
        </w:rPr>
        <w:t xml:space="preserve"> </w:t>
      </w:r>
      <w:proofErr w:type="spellStart"/>
      <w:r w:rsidRPr="00D426EF">
        <w:rPr>
          <w:rFonts w:cs="Arial"/>
          <w:sz w:val="20"/>
        </w:rPr>
        <w:t>selle</w:t>
      </w:r>
      <w:proofErr w:type="spellEnd"/>
      <w:r w:rsidRPr="00D426EF">
        <w:rPr>
          <w:rFonts w:cs="Arial"/>
          <w:sz w:val="20"/>
        </w:rPr>
        <w:t xml:space="preserve"> </w:t>
      </w:r>
      <w:proofErr w:type="spellStart"/>
      <w:r w:rsidRPr="00D426EF">
        <w:rPr>
          <w:rFonts w:cs="Arial"/>
          <w:sz w:val="20"/>
        </w:rPr>
        <w:t>projekti</w:t>
      </w:r>
      <w:proofErr w:type="spellEnd"/>
      <w:r w:rsidRPr="00D426EF">
        <w:rPr>
          <w:rFonts w:cs="Arial"/>
          <w:sz w:val="20"/>
        </w:rPr>
        <w:t xml:space="preserve"> </w:t>
      </w:r>
      <w:proofErr w:type="spellStart"/>
      <w:r w:rsidRPr="00D426EF">
        <w:rPr>
          <w:rFonts w:cs="Arial"/>
          <w:sz w:val="20"/>
        </w:rPr>
        <w:t>puhul</w:t>
      </w:r>
      <w:proofErr w:type="spellEnd"/>
      <w:r w:rsidRPr="00D426EF">
        <w:rPr>
          <w:rFonts w:cs="Arial"/>
          <w:sz w:val="20"/>
        </w:rPr>
        <w:t xml:space="preserve"> </w:t>
      </w:r>
      <w:proofErr w:type="spellStart"/>
      <w:r w:rsidRPr="00D426EF">
        <w:rPr>
          <w:rFonts w:cs="Arial"/>
          <w:sz w:val="20"/>
        </w:rPr>
        <w:t>žüriile</w:t>
      </w:r>
      <w:proofErr w:type="spellEnd"/>
      <w:r w:rsidRPr="00D426EF">
        <w:rPr>
          <w:rFonts w:cs="Arial"/>
          <w:sz w:val="20"/>
        </w:rPr>
        <w:t xml:space="preserve"> </w:t>
      </w:r>
      <w:proofErr w:type="spellStart"/>
      <w:r w:rsidRPr="00D426EF">
        <w:rPr>
          <w:rFonts w:cs="Arial"/>
          <w:sz w:val="20"/>
        </w:rPr>
        <w:t>kõige</w:t>
      </w:r>
      <w:proofErr w:type="spellEnd"/>
      <w:r w:rsidRPr="00D426EF">
        <w:rPr>
          <w:rFonts w:cs="Arial"/>
          <w:sz w:val="20"/>
        </w:rPr>
        <w:t xml:space="preserve"> </w:t>
      </w:r>
      <w:proofErr w:type="spellStart"/>
      <w:r w:rsidRPr="00D426EF">
        <w:rPr>
          <w:rFonts w:cs="Arial"/>
          <w:sz w:val="20"/>
        </w:rPr>
        <w:t>rohkem</w:t>
      </w:r>
      <w:proofErr w:type="spellEnd"/>
      <w:r w:rsidRPr="00D426EF">
        <w:rPr>
          <w:rFonts w:cs="Arial"/>
          <w:sz w:val="20"/>
        </w:rPr>
        <w:t xml:space="preserve"> </w:t>
      </w:r>
      <w:proofErr w:type="spellStart"/>
      <w:r w:rsidRPr="00D426EF">
        <w:rPr>
          <w:rFonts w:cs="Arial"/>
          <w:sz w:val="20"/>
        </w:rPr>
        <w:t>muljet</w:t>
      </w:r>
      <w:proofErr w:type="spellEnd"/>
      <w:r w:rsidRPr="00D426EF">
        <w:rPr>
          <w:rFonts w:cs="Arial"/>
          <w:sz w:val="20"/>
        </w:rPr>
        <w:t xml:space="preserve"> </w:t>
      </w:r>
      <w:proofErr w:type="spellStart"/>
      <w:r w:rsidRPr="00D426EF">
        <w:rPr>
          <w:rFonts w:cs="Arial"/>
          <w:sz w:val="20"/>
        </w:rPr>
        <w:t>avaldas</w:t>
      </w:r>
      <w:proofErr w:type="spellEnd"/>
      <w:r w:rsidRPr="00D426EF">
        <w:rPr>
          <w:rFonts w:cs="Arial"/>
          <w:sz w:val="20"/>
        </w:rPr>
        <w:t xml:space="preserve">. </w:t>
      </w:r>
      <w:proofErr w:type="spellStart"/>
      <w:r w:rsidRPr="00D426EF">
        <w:rPr>
          <w:rFonts w:cs="Arial"/>
          <w:sz w:val="20"/>
        </w:rPr>
        <w:t>Jõupingutused</w:t>
      </w:r>
      <w:proofErr w:type="spellEnd"/>
      <w:r w:rsidRPr="00D426EF">
        <w:rPr>
          <w:rFonts w:cs="Arial"/>
          <w:sz w:val="20"/>
        </w:rPr>
        <w:t xml:space="preserve"> </w:t>
      </w:r>
      <w:proofErr w:type="spellStart"/>
      <w:r w:rsidRPr="00D426EF">
        <w:rPr>
          <w:rFonts w:cs="Arial"/>
          <w:sz w:val="20"/>
        </w:rPr>
        <w:t>Armeenia</w:t>
      </w:r>
      <w:proofErr w:type="spellEnd"/>
      <w:r w:rsidRPr="00D426EF">
        <w:rPr>
          <w:rFonts w:cs="Arial"/>
          <w:sz w:val="20"/>
        </w:rPr>
        <w:t xml:space="preserve"> </w:t>
      </w:r>
      <w:proofErr w:type="spellStart"/>
      <w:r w:rsidRPr="00D426EF">
        <w:rPr>
          <w:rFonts w:cs="Arial"/>
          <w:sz w:val="20"/>
        </w:rPr>
        <w:t>põhikiriku</w:t>
      </w:r>
      <w:proofErr w:type="spellEnd"/>
      <w:r w:rsidRPr="00D426EF">
        <w:rPr>
          <w:rFonts w:cs="Arial"/>
          <w:sz w:val="20"/>
        </w:rPr>
        <w:t xml:space="preserve"> </w:t>
      </w:r>
      <w:proofErr w:type="spellStart"/>
      <w:r w:rsidRPr="00D426EF">
        <w:rPr>
          <w:rFonts w:cs="Arial"/>
          <w:sz w:val="20"/>
        </w:rPr>
        <w:t>taastamiseks</w:t>
      </w:r>
      <w:proofErr w:type="spellEnd"/>
      <w:r w:rsidRPr="00D426EF">
        <w:rPr>
          <w:rFonts w:cs="Arial"/>
          <w:sz w:val="20"/>
        </w:rPr>
        <w:t xml:space="preserve"> </w:t>
      </w:r>
      <w:proofErr w:type="spellStart"/>
      <w:r w:rsidRPr="00D426EF">
        <w:rPr>
          <w:rFonts w:cs="Arial"/>
          <w:sz w:val="20"/>
        </w:rPr>
        <w:t>Diyarbakiri</w:t>
      </w:r>
      <w:proofErr w:type="spellEnd"/>
      <w:r w:rsidRPr="00D426EF">
        <w:rPr>
          <w:rFonts w:cs="Arial"/>
          <w:sz w:val="20"/>
        </w:rPr>
        <w:t xml:space="preserve"> </w:t>
      </w:r>
      <w:proofErr w:type="spellStart"/>
      <w:r w:rsidRPr="00D426EF">
        <w:rPr>
          <w:rFonts w:cs="Arial"/>
          <w:sz w:val="20"/>
        </w:rPr>
        <w:t>linnas</w:t>
      </w:r>
      <w:proofErr w:type="spellEnd"/>
      <w:r w:rsidRPr="00D426EF">
        <w:rPr>
          <w:rFonts w:cs="Arial"/>
          <w:sz w:val="20"/>
        </w:rPr>
        <w:t xml:space="preserve"> </w:t>
      </w:r>
      <w:proofErr w:type="spellStart"/>
      <w:r w:rsidRPr="00D426EF">
        <w:rPr>
          <w:rFonts w:cs="Arial"/>
          <w:sz w:val="20"/>
        </w:rPr>
        <w:t>pärast</w:t>
      </w:r>
      <w:proofErr w:type="spellEnd"/>
      <w:r w:rsidRPr="00D426EF">
        <w:rPr>
          <w:rFonts w:cs="Arial"/>
          <w:sz w:val="20"/>
        </w:rPr>
        <w:t xml:space="preserve"> </w:t>
      </w:r>
      <w:proofErr w:type="spellStart"/>
      <w:r w:rsidRPr="00D426EF">
        <w:rPr>
          <w:rFonts w:cs="Arial"/>
          <w:sz w:val="20"/>
        </w:rPr>
        <w:t>armeenlaste</w:t>
      </w:r>
      <w:proofErr w:type="spellEnd"/>
      <w:r w:rsidRPr="00D426EF">
        <w:rPr>
          <w:rFonts w:cs="Arial"/>
          <w:sz w:val="20"/>
        </w:rPr>
        <w:t xml:space="preserve"> </w:t>
      </w:r>
      <w:proofErr w:type="spellStart"/>
      <w:r w:rsidRPr="00D426EF">
        <w:rPr>
          <w:rFonts w:cs="Arial"/>
          <w:sz w:val="20"/>
        </w:rPr>
        <w:t>pagendamist</w:t>
      </w:r>
      <w:proofErr w:type="spellEnd"/>
      <w:r w:rsidRPr="00D426EF">
        <w:rPr>
          <w:rFonts w:cs="Arial"/>
          <w:sz w:val="20"/>
        </w:rPr>
        <w:t xml:space="preserve"> </w:t>
      </w:r>
      <w:proofErr w:type="spellStart"/>
      <w:r w:rsidRPr="00D426EF">
        <w:rPr>
          <w:rFonts w:cs="Arial"/>
          <w:sz w:val="20"/>
        </w:rPr>
        <w:t>linnast</w:t>
      </w:r>
      <w:proofErr w:type="spellEnd"/>
      <w:r w:rsidRPr="00D426EF">
        <w:rPr>
          <w:rFonts w:cs="Arial"/>
          <w:sz w:val="20"/>
        </w:rPr>
        <w:t xml:space="preserve"> on </w:t>
      </w:r>
      <w:proofErr w:type="spellStart"/>
      <w:r w:rsidRPr="00D426EF">
        <w:rPr>
          <w:rFonts w:cs="Arial"/>
          <w:sz w:val="20"/>
        </w:rPr>
        <w:t>märkimisväärsed</w:t>
      </w:r>
      <w:proofErr w:type="spellEnd"/>
      <w:r w:rsidRPr="00D426EF">
        <w:rPr>
          <w:rFonts w:cs="Arial"/>
          <w:sz w:val="20"/>
        </w:rPr>
        <w:t xml:space="preserve"> </w:t>
      </w:r>
      <w:proofErr w:type="spellStart"/>
      <w:r w:rsidRPr="00D426EF">
        <w:rPr>
          <w:rFonts w:cs="Arial"/>
          <w:sz w:val="20"/>
        </w:rPr>
        <w:t>linna</w:t>
      </w:r>
      <w:proofErr w:type="spellEnd"/>
      <w:r w:rsidRPr="00D426EF">
        <w:rPr>
          <w:rFonts w:cs="Arial"/>
          <w:sz w:val="20"/>
        </w:rPr>
        <w:t xml:space="preserve"> </w:t>
      </w:r>
      <w:proofErr w:type="gramStart"/>
      <w:r w:rsidRPr="00D426EF">
        <w:rPr>
          <w:rFonts w:cs="Arial"/>
          <w:sz w:val="20"/>
        </w:rPr>
        <w:t>ja</w:t>
      </w:r>
      <w:proofErr w:type="gramEnd"/>
      <w:r w:rsidRPr="00D426EF">
        <w:rPr>
          <w:rFonts w:cs="Arial"/>
          <w:sz w:val="20"/>
        </w:rPr>
        <w:t xml:space="preserve"> </w:t>
      </w:r>
      <w:proofErr w:type="spellStart"/>
      <w:r w:rsidRPr="00D426EF">
        <w:rPr>
          <w:rFonts w:cs="Arial"/>
          <w:sz w:val="20"/>
        </w:rPr>
        <w:t>selle</w:t>
      </w:r>
      <w:proofErr w:type="spellEnd"/>
      <w:r w:rsidRPr="00D426EF">
        <w:rPr>
          <w:rFonts w:cs="Arial"/>
          <w:sz w:val="20"/>
        </w:rPr>
        <w:t xml:space="preserve"> </w:t>
      </w:r>
      <w:proofErr w:type="spellStart"/>
      <w:r w:rsidRPr="00D426EF">
        <w:rPr>
          <w:rFonts w:cs="Arial"/>
          <w:sz w:val="20"/>
        </w:rPr>
        <w:t>elanike</w:t>
      </w:r>
      <w:proofErr w:type="spellEnd"/>
      <w:r w:rsidRPr="00D426EF">
        <w:rPr>
          <w:rFonts w:cs="Arial"/>
          <w:sz w:val="20"/>
        </w:rPr>
        <w:t xml:space="preserve"> </w:t>
      </w:r>
      <w:proofErr w:type="spellStart"/>
      <w:r w:rsidRPr="00D426EF">
        <w:rPr>
          <w:rFonts w:cs="Arial"/>
          <w:sz w:val="20"/>
        </w:rPr>
        <w:t>lepitamiseks</w:t>
      </w:r>
      <w:proofErr w:type="spellEnd"/>
      <w:r w:rsidRPr="00D426EF">
        <w:rPr>
          <w:rFonts w:cs="Arial"/>
          <w:sz w:val="20"/>
        </w:rPr>
        <w:t xml:space="preserve">. </w:t>
      </w:r>
      <w:proofErr w:type="spellStart"/>
      <w:r w:rsidRPr="00D426EF">
        <w:rPr>
          <w:rFonts w:cs="Arial"/>
          <w:sz w:val="20"/>
        </w:rPr>
        <w:t>Projekt</w:t>
      </w:r>
      <w:proofErr w:type="spellEnd"/>
      <w:r w:rsidRPr="00D426EF">
        <w:rPr>
          <w:rFonts w:cs="Arial"/>
          <w:sz w:val="20"/>
        </w:rPr>
        <w:t xml:space="preserve"> </w:t>
      </w:r>
      <w:proofErr w:type="spellStart"/>
      <w:r w:rsidRPr="00D426EF">
        <w:rPr>
          <w:rFonts w:cs="Arial"/>
          <w:sz w:val="20"/>
        </w:rPr>
        <w:t>põhineb</w:t>
      </w:r>
      <w:proofErr w:type="spellEnd"/>
      <w:r w:rsidRPr="00D426EF">
        <w:rPr>
          <w:rFonts w:cs="Arial"/>
          <w:sz w:val="20"/>
        </w:rPr>
        <w:t xml:space="preserve"> </w:t>
      </w:r>
      <w:proofErr w:type="spellStart"/>
      <w:r w:rsidRPr="00D426EF">
        <w:rPr>
          <w:rFonts w:cs="Arial"/>
          <w:sz w:val="20"/>
        </w:rPr>
        <w:t>laialdastele</w:t>
      </w:r>
      <w:proofErr w:type="spellEnd"/>
      <w:r w:rsidRPr="00D426EF">
        <w:rPr>
          <w:rFonts w:cs="Arial"/>
          <w:sz w:val="20"/>
        </w:rPr>
        <w:t xml:space="preserve"> </w:t>
      </w:r>
      <w:proofErr w:type="spellStart"/>
      <w:r w:rsidRPr="00D426EF">
        <w:rPr>
          <w:rFonts w:cs="Arial"/>
          <w:sz w:val="20"/>
        </w:rPr>
        <w:t>uuringutele</w:t>
      </w:r>
      <w:proofErr w:type="spellEnd"/>
      <w:r w:rsidRPr="00D426EF">
        <w:rPr>
          <w:rFonts w:cs="Arial"/>
          <w:sz w:val="20"/>
        </w:rPr>
        <w:t xml:space="preserve">, </w:t>
      </w:r>
      <w:proofErr w:type="spellStart"/>
      <w:r w:rsidRPr="00D426EF">
        <w:rPr>
          <w:rFonts w:cs="Arial"/>
          <w:sz w:val="20"/>
        </w:rPr>
        <w:t>kus</w:t>
      </w:r>
      <w:proofErr w:type="spellEnd"/>
      <w:r w:rsidRPr="00D426EF">
        <w:rPr>
          <w:rFonts w:cs="Arial"/>
          <w:sz w:val="20"/>
        </w:rPr>
        <w:t xml:space="preserve"> </w:t>
      </w:r>
      <w:proofErr w:type="spellStart"/>
      <w:r w:rsidRPr="00D426EF">
        <w:rPr>
          <w:rFonts w:cs="Arial"/>
          <w:sz w:val="20"/>
        </w:rPr>
        <w:t>vanade</w:t>
      </w:r>
      <w:proofErr w:type="spellEnd"/>
      <w:r w:rsidRPr="00D426EF">
        <w:rPr>
          <w:rFonts w:cs="Arial"/>
          <w:sz w:val="20"/>
        </w:rPr>
        <w:t xml:space="preserve"> </w:t>
      </w:r>
      <w:proofErr w:type="spellStart"/>
      <w:r w:rsidRPr="00D426EF">
        <w:rPr>
          <w:rFonts w:cs="Arial"/>
          <w:sz w:val="20"/>
        </w:rPr>
        <w:t>dokumenteide</w:t>
      </w:r>
      <w:proofErr w:type="spellEnd"/>
      <w:r w:rsidRPr="00D426EF">
        <w:rPr>
          <w:rFonts w:cs="Arial"/>
          <w:sz w:val="20"/>
        </w:rPr>
        <w:t xml:space="preserve"> </w:t>
      </w:r>
      <w:proofErr w:type="spellStart"/>
      <w:r w:rsidRPr="00D426EF">
        <w:rPr>
          <w:rFonts w:cs="Arial"/>
          <w:sz w:val="20"/>
        </w:rPr>
        <w:t>põhjal</w:t>
      </w:r>
      <w:proofErr w:type="spellEnd"/>
      <w:r w:rsidRPr="00D426EF">
        <w:rPr>
          <w:rFonts w:cs="Arial"/>
          <w:sz w:val="20"/>
        </w:rPr>
        <w:t xml:space="preserve"> </w:t>
      </w:r>
      <w:proofErr w:type="spellStart"/>
      <w:r w:rsidRPr="00D426EF">
        <w:rPr>
          <w:rFonts w:cs="Arial"/>
          <w:sz w:val="20"/>
        </w:rPr>
        <w:t>taastati</w:t>
      </w:r>
      <w:proofErr w:type="spellEnd"/>
      <w:r w:rsidRPr="00D426EF">
        <w:rPr>
          <w:rFonts w:cs="Arial"/>
          <w:sz w:val="20"/>
        </w:rPr>
        <w:t xml:space="preserve"> </w:t>
      </w:r>
      <w:proofErr w:type="spellStart"/>
      <w:r w:rsidRPr="00D426EF">
        <w:rPr>
          <w:rFonts w:cs="Arial"/>
          <w:sz w:val="20"/>
        </w:rPr>
        <w:t>kaduma</w:t>
      </w:r>
      <w:proofErr w:type="spellEnd"/>
      <w:r w:rsidRPr="00D426EF">
        <w:rPr>
          <w:rFonts w:cs="Arial"/>
          <w:sz w:val="20"/>
        </w:rPr>
        <w:t xml:space="preserve"> </w:t>
      </w:r>
      <w:proofErr w:type="spellStart"/>
      <w:r w:rsidRPr="00D426EF">
        <w:rPr>
          <w:rFonts w:cs="Arial"/>
          <w:sz w:val="20"/>
        </w:rPr>
        <w:t>läinud</w:t>
      </w:r>
      <w:proofErr w:type="spellEnd"/>
      <w:r w:rsidRPr="00D426EF">
        <w:rPr>
          <w:rFonts w:cs="Arial"/>
          <w:sz w:val="20"/>
        </w:rPr>
        <w:t xml:space="preserve"> </w:t>
      </w:r>
      <w:proofErr w:type="spellStart"/>
      <w:r w:rsidRPr="00D426EF">
        <w:rPr>
          <w:rFonts w:cs="Arial"/>
          <w:sz w:val="20"/>
        </w:rPr>
        <w:t>detaile</w:t>
      </w:r>
      <w:proofErr w:type="spellEnd"/>
      <w:r w:rsidRPr="00D426EF">
        <w:rPr>
          <w:rFonts w:cs="Arial"/>
          <w:sz w:val="20"/>
        </w:rPr>
        <w:t xml:space="preserve">, </w:t>
      </w:r>
      <w:proofErr w:type="spellStart"/>
      <w:r w:rsidRPr="00D426EF">
        <w:rPr>
          <w:rFonts w:cs="Arial"/>
          <w:sz w:val="20"/>
        </w:rPr>
        <w:t>peamiselt</w:t>
      </w:r>
      <w:proofErr w:type="spellEnd"/>
      <w:r w:rsidRPr="00D426EF">
        <w:rPr>
          <w:rFonts w:cs="Arial"/>
          <w:sz w:val="20"/>
        </w:rPr>
        <w:t xml:space="preserve"> </w:t>
      </w:r>
      <w:proofErr w:type="spellStart"/>
      <w:r w:rsidRPr="00D426EF">
        <w:rPr>
          <w:rFonts w:cs="Arial"/>
          <w:sz w:val="20"/>
        </w:rPr>
        <w:t>katusel</w:t>
      </w:r>
      <w:proofErr w:type="spellEnd"/>
      <w:r w:rsidRPr="00D426EF">
        <w:rPr>
          <w:rFonts w:cs="Arial"/>
          <w:sz w:val="20"/>
        </w:rPr>
        <w:t xml:space="preserve">, </w:t>
      </w:r>
      <w:proofErr w:type="spellStart"/>
      <w:r w:rsidRPr="00D426EF">
        <w:rPr>
          <w:rFonts w:cs="Arial"/>
          <w:sz w:val="20"/>
        </w:rPr>
        <w:t>kellatornil</w:t>
      </w:r>
      <w:proofErr w:type="spellEnd"/>
      <w:r w:rsidRPr="00D426EF">
        <w:rPr>
          <w:rFonts w:cs="Arial"/>
          <w:sz w:val="20"/>
        </w:rPr>
        <w:t xml:space="preserve"> </w:t>
      </w:r>
      <w:proofErr w:type="gramStart"/>
      <w:r w:rsidRPr="00D426EF">
        <w:rPr>
          <w:rFonts w:cs="Arial"/>
          <w:sz w:val="20"/>
        </w:rPr>
        <w:t>ja</w:t>
      </w:r>
      <w:proofErr w:type="gramEnd"/>
      <w:r w:rsidRPr="00D426EF">
        <w:rPr>
          <w:rFonts w:cs="Arial"/>
          <w:sz w:val="20"/>
        </w:rPr>
        <w:t xml:space="preserve"> </w:t>
      </w:r>
      <w:proofErr w:type="spellStart"/>
      <w:r w:rsidRPr="00D426EF">
        <w:rPr>
          <w:rFonts w:cs="Arial"/>
          <w:sz w:val="20"/>
        </w:rPr>
        <w:t>sisekujunduses</w:t>
      </w:r>
      <w:proofErr w:type="spellEnd"/>
      <w:r w:rsidRPr="00D426EF">
        <w:rPr>
          <w:rFonts w:cs="Arial"/>
          <w:sz w:val="20"/>
        </w:rPr>
        <w:t xml:space="preserve">. </w:t>
      </w:r>
      <w:proofErr w:type="spellStart"/>
      <w:proofErr w:type="gramStart"/>
      <w:r w:rsidRPr="00D426EF">
        <w:rPr>
          <w:rFonts w:cs="Arial"/>
          <w:sz w:val="20"/>
        </w:rPr>
        <w:t>Armeenia</w:t>
      </w:r>
      <w:proofErr w:type="spellEnd"/>
      <w:r w:rsidRPr="00D426EF">
        <w:rPr>
          <w:rFonts w:cs="Arial"/>
          <w:sz w:val="20"/>
        </w:rPr>
        <w:t xml:space="preserve"> </w:t>
      </w:r>
      <w:proofErr w:type="spellStart"/>
      <w:r w:rsidRPr="00D426EF">
        <w:rPr>
          <w:rFonts w:cs="Arial"/>
          <w:sz w:val="20"/>
        </w:rPr>
        <w:t>kogukonna</w:t>
      </w:r>
      <w:proofErr w:type="spellEnd"/>
      <w:r w:rsidRPr="00D426EF">
        <w:rPr>
          <w:rFonts w:cs="Arial"/>
          <w:sz w:val="20"/>
        </w:rPr>
        <w:t xml:space="preserve"> </w:t>
      </w:r>
      <w:proofErr w:type="spellStart"/>
      <w:r w:rsidRPr="00D426EF">
        <w:rPr>
          <w:rFonts w:cs="Arial"/>
          <w:sz w:val="20"/>
        </w:rPr>
        <w:t>kaasamine</w:t>
      </w:r>
      <w:proofErr w:type="spellEnd"/>
      <w:r w:rsidRPr="00D426EF">
        <w:rPr>
          <w:rFonts w:cs="Arial"/>
          <w:sz w:val="20"/>
        </w:rPr>
        <w:t xml:space="preserve"> </w:t>
      </w:r>
      <w:proofErr w:type="spellStart"/>
      <w:r w:rsidRPr="00D426EF">
        <w:rPr>
          <w:rFonts w:cs="Arial"/>
          <w:sz w:val="20"/>
        </w:rPr>
        <w:t>mälestise</w:t>
      </w:r>
      <w:proofErr w:type="spellEnd"/>
      <w:r w:rsidRPr="00D426EF">
        <w:rPr>
          <w:rFonts w:cs="Arial"/>
          <w:sz w:val="20"/>
        </w:rPr>
        <w:t xml:space="preserve"> </w:t>
      </w:r>
      <w:proofErr w:type="spellStart"/>
      <w:r w:rsidRPr="00D426EF">
        <w:rPr>
          <w:rFonts w:cs="Arial"/>
          <w:sz w:val="20"/>
        </w:rPr>
        <w:t>taastamisse</w:t>
      </w:r>
      <w:proofErr w:type="spellEnd"/>
      <w:r w:rsidRPr="00D426EF">
        <w:rPr>
          <w:rFonts w:cs="Arial"/>
          <w:sz w:val="20"/>
        </w:rPr>
        <w:t xml:space="preserve"> on </w:t>
      </w:r>
      <w:proofErr w:type="spellStart"/>
      <w:r w:rsidRPr="00D426EF">
        <w:rPr>
          <w:rFonts w:cs="Arial"/>
          <w:sz w:val="20"/>
        </w:rPr>
        <w:t>palju</w:t>
      </w:r>
      <w:proofErr w:type="spellEnd"/>
      <w:r w:rsidRPr="00D426EF">
        <w:rPr>
          <w:rFonts w:cs="Arial"/>
          <w:sz w:val="20"/>
        </w:rPr>
        <w:t xml:space="preserve"> </w:t>
      </w:r>
      <w:proofErr w:type="spellStart"/>
      <w:r w:rsidRPr="00D426EF">
        <w:rPr>
          <w:rFonts w:cs="Arial"/>
          <w:sz w:val="20"/>
        </w:rPr>
        <w:t>kaasa</w:t>
      </w:r>
      <w:proofErr w:type="spellEnd"/>
      <w:r w:rsidRPr="00D426EF">
        <w:rPr>
          <w:rFonts w:cs="Arial"/>
          <w:sz w:val="20"/>
        </w:rPr>
        <w:t xml:space="preserve"> </w:t>
      </w:r>
      <w:proofErr w:type="spellStart"/>
      <w:r w:rsidRPr="00D426EF">
        <w:rPr>
          <w:rFonts w:cs="Arial"/>
          <w:sz w:val="20"/>
        </w:rPr>
        <w:t>aidanud</w:t>
      </w:r>
      <w:proofErr w:type="spellEnd"/>
      <w:r w:rsidRPr="00D426EF">
        <w:rPr>
          <w:rFonts w:cs="Arial"/>
          <w:sz w:val="20"/>
        </w:rPr>
        <w:t xml:space="preserve"> </w:t>
      </w:r>
      <w:proofErr w:type="spellStart"/>
      <w:r w:rsidRPr="00D426EF">
        <w:rPr>
          <w:rFonts w:cs="Arial"/>
          <w:sz w:val="20"/>
        </w:rPr>
        <w:t>rahule</w:t>
      </w:r>
      <w:proofErr w:type="spellEnd"/>
      <w:r w:rsidRPr="00D426EF">
        <w:rPr>
          <w:rFonts w:cs="Arial"/>
          <w:sz w:val="20"/>
        </w:rPr>
        <w:t xml:space="preserve"> ja </w:t>
      </w:r>
      <w:proofErr w:type="spellStart"/>
      <w:r w:rsidRPr="00D426EF">
        <w:rPr>
          <w:rFonts w:cs="Arial"/>
          <w:sz w:val="20"/>
        </w:rPr>
        <w:t>leppimisele</w:t>
      </w:r>
      <w:proofErr w:type="spellEnd"/>
      <w:r w:rsidRPr="00D426EF">
        <w:rPr>
          <w:rFonts w:cs="Arial"/>
          <w:sz w:val="20"/>
        </w:rPr>
        <w:t xml:space="preserve"> </w:t>
      </w:r>
      <w:proofErr w:type="spellStart"/>
      <w:r w:rsidRPr="00D426EF">
        <w:rPr>
          <w:rFonts w:cs="Arial"/>
          <w:sz w:val="20"/>
        </w:rPr>
        <w:t>ning</w:t>
      </w:r>
      <w:proofErr w:type="spellEnd"/>
      <w:r w:rsidRPr="00D426EF">
        <w:rPr>
          <w:rFonts w:cs="Arial"/>
          <w:sz w:val="20"/>
        </w:rPr>
        <w:t xml:space="preserve"> </w:t>
      </w:r>
      <w:proofErr w:type="spellStart"/>
      <w:r w:rsidRPr="00D426EF">
        <w:rPr>
          <w:rFonts w:cs="Arial"/>
          <w:sz w:val="20"/>
        </w:rPr>
        <w:t>inimeste</w:t>
      </w:r>
      <w:proofErr w:type="spellEnd"/>
      <w:r w:rsidRPr="00D426EF">
        <w:rPr>
          <w:rFonts w:cs="Arial"/>
          <w:sz w:val="20"/>
        </w:rPr>
        <w:t xml:space="preserve"> </w:t>
      </w:r>
      <w:proofErr w:type="spellStart"/>
      <w:r w:rsidRPr="00D426EF">
        <w:rPr>
          <w:rFonts w:cs="Arial"/>
          <w:sz w:val="20"/>
        </w:rPr>
        <w:t>sotsiaalsele</w:t>
      </w:r>
      <w:proofErr w:type="spellEnd"/>
      <w:r w:rsidRPr="00D426EF">
        <w:rPr>
          <w:rFonts w:cs="Arial"/>
          <w:sz w:val="20"/>
        </w:rPr>
        <w:t xml:space="preserve"> </w:t>
      </w:r>
      <w:proofErr w:type="spellStart"/>
      <w:r w:rsidRPr="00D426EF">
        <w:rPr>
          <w:rFonts w:cs="Arial"/>
          <w:sz w:val="20"/>
        </w:rPr>
        <w:t>integreerimisele</w:t>
      </w:r>
      <w:proofErr w:type="spellEnd"/>
      <w:r w:rsidRPr="00D426EF">
        <w:rPr>
          <w:rFonts w:cs="Arial"/>
          <w:sz w:val="20"/>
        </w:rPr>
        <w:t xml:space="preserve">, </w:t>
      </w:r>
      <w:proofErr w:type="spellStart"/>
      <w:r w:rsidRPr="00D426EF">
        <w:rPr>
          <w:rFonts w:cs="Arial"/>
          <w:sz w:val="20"/>
        </w:rPr>
        <w:t>ning</w:t>
      </w:r>
      <w:proofErr w:type="spellEnd"/>
      <w:r w:rsidRPr="00D426EF">
        <w:rPr>
          <w:rFonts w:cs="Arial"/>
          <w:sz w:val="20"/>
        </w:rPr>
        <w:t xml:space="preserve"> </w:t>
      </w:r>
      <w:proofErr w:type="spellStart"/>
      <w:r w:rsidRPr="00D426EF">
        <w:rPr>
          <w:rFonts w:cs="Arial"/>
          <w:sz w:val="20"/>
        </w:rPr>
        <w:t>toob</w:t>
      </w:r>
      <w:proofErr w:type="spellEnd"/>
      <w:r w:rsidRPr="00D426EF">
        <w:rPr>
          <w:rFonts w:cs="Arial"/>
          <w:sz w:val="20"/>
        </w:rPr>
        <w:t xml:space="preserve"> </w:t>
      </w:r>
      <w:proofErr w:type="spellStart"/>
      <w:r w:rsidRPr="00D426EF">
        <w:rPr>
          <w:rFonts w:cs="Arial"/>
          <w:sz w:val="20"/>
        </w:rPr>
        <w:t>armeenlasi</w:t>
      </w:r>
      <w:proofErr w:type="spellEnd"/>
      <w:r w:rsidRPr="00D426EF">
        <w:rPr>
          <w:rFonts w:cs="Arial"/>
          <w:sz w:val="20"/>
        </w:rPr>
        <w:t xml:space="preserve"> </w:t>
      </w:r>
      <w:proofErr w:type="spellStart"/>
      <w:r w:rsidRPr="00D426EF">
        <w:rPr>
          <w:rFonts w:cs="Arial"/>
          <w:sz w:val="20"/>
        </w:rPr>
        <w:t>tervest</w:t>
      </w:r>
      <w:proofErr w:type="spellEnd"/>
      <w:r w:rsidRPr="00D426EF">
        <w:rPr>
          <w:rFonts w:cs="Arial"/>
          <w:sz w:val="20"/>
        </w:rPr>
        <w:t xml:space="preserve"> </w:t>
      </w:r>
      <w:proofErr w:type="spellStart"/>
      <w:r w:rsidRPr="00D426EF">
        <w:rPr>
          <w:rFonts w:cs="Arial"/>
          <w:sz w:val="20"/>
        </w:rPr>
        <w:t>maailmast</w:t>
      </w:r>
      <w:proofErr w:type="spellEnd"/>
      <w:r w:rsidRPr="00D426EF">
        <w:rPr>
          <w:rFonts w:cs="Arial"/>
          <w:sz w:val="20"/>
        </w:rPr>
        <w:t xml:space="preserve"> </w:t>
      </w:r>
      <w:proofErr w:type="spellStart"/>
      <w:r w:rsidRPr="00D426EF">
        <w:rPr>
          <w:rFonts w:cs="Arial"/>
          <w:sz w:val="20"/>
        </w:rPr>
        <w:t>seda</w:t>
      </w:r>
      <w:proofErr w:type="spellEnd"/>
      <w:r w:rsidRPr="00D426EF">
        <w:rPr>
          <w:rFonts w:cs="Arial"/>
          <w:sz w:val="20"/>
        </w:rPr>
        <w:t xml:space="preserve"> </w:t>
      </w:r>
      <w:proofErr w:type="spellStart"/>
      <w:r w:rsidRPr="00D426EF">
        <w:rPr>
          <w:rFonts w:cs="Arial"/>
          <w:sz w:val="20"/>
        </w:rPr>
        <w:t>linna</w:t>
      </w:r>
      <w:proofErr w:type="spellEnd"/>
      <w:r w:rsidRPr="00D426EF">
        <w:rPr>
          <w:rFonts w:cs="Arial"/>
          <w:sz w:val="20"/>
        </w:rPr>
        <w:t xml:space="preserve"> </w:t>
      </w:r>
      <w:proofErr w:type="spellStart"/>
      <w:r w:rsidRPr="00D426EF">
        <w:rPr>
          <w:rFonts w:cs="Arial"/>
          <w:sz w:val="20"/>
        </w:rPr>
        <w:t>külastama</w:t>
      </w:r>
      <w:proofErr w:type="spellEnd"/>
      <w:r w:rsidRPr="00D426EF">
        <w:rPr>
          <w:rFonts w:cs="Arial"/>
          <w:sz w:val="20"/>
        </w:rPr>
        <w:t>.”</w:t>
      </w:r>
      <w:proofErr w:type="gramEnd"/>
    </w:p>
    <w:p w:rsidR="00D77FC9" w:rsidRPr="006F2857"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eastAsia="en-US"/>
        </w:rPr>
      </w:pPr>
    </w:p>
    <w:p w:rsid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color w:val="000000"/>
          <w:szCs w:val="22"/>
          <w:lang w:val="de-DE" w:eastAsia="en-US"/>
        </w:rPr>
      </w:pPr>
    </w:p>
    <w:p w:rsidR="00092482" w:rsidRDefault="00092482"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color w:val="000000"/>
          <w:szCs w:val="22"/>
          <w:lang w:val="de-DE" w:eastAsia="en-US"/>
        </w:rPr>
      </w:pPr>
      <w:r w:rsidRPr="00092482">
        <w:rPr>
          <w:rFonts w:cs="Arial"/>
          <w:b/>
          <w:color w:val="000000"/>
          <w:szCs w:val="22"/>
          <w:lang w:val="de-DE" w:eastAsia="en-US"/>
        </w:rPr>
        <w:t>Kategooria teadustegevus ja digitaliseerimine</w:t>
      </w:r>
    </w:p>
    <w:p w:rsidR="005C4286" w:rsidRPr="0042482A"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en-US" w:eastAsia="en-US"/>
        </w:rPr>
      </w:pPr>
      <w:r w:rsidRPr="0042482A">
        <w:rPr>
          <w:rFonts w:cs="Arial"/>
          <w:b/>
          <w:bCs/>
          <w:color w:val="000000"/>
          <w:sz w:val="20"/>
          <w:shd w:val="clear" w:color="auto" w:fill="FFFFFF"/>
          <w:lang w:val="en-US" w:eastAsia="en-US"/>
        </w:rPr>
        <w:t xml:space="preserve"> </w:t>
      </w:r>
    </w:p>
    <w:p w:rsidR="00D77FC9"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D426EF">
        <w:rPr>
          <w:rFonts w:cs="Arial"/>
          <w:color w:val="000000"/>
          <w:sz w:val="20"/>
          <w:lang w:val="en-US" w:eastAsia="en-US"/>
        </w:rPr>
        <w:t xml:space="preserve">▪ </w:t>
      </w:r>
      <w:hyperlink r:id="rId17" w:history="1">
        <w:proofErr w:type="spellStart"/>
        <w:r w:rsidR="00523961" w:rsidRPr="00D426EF">
          <w:rPr>
            <w:rStyle w:val="Hperlink"/>
            <w:sz w:val="20"/>
            <w:lang w:val="en-US"/>
          </w:rPr>
          <w:t>Veneetsia</w:t>
        </w:r>
        <w:proofErr w:type="spellEnd"/>
        <w:r w:rsidR="00523961" w:rsidRPr="00D426EF">
          <w:rPr>
            <w:rStyle w:val="Hperlink"/>
            <w:sz w:val="20"/>
            <w:lang w:val="en-US"/>
          </w:rPr>
          <w:t xml:space="preserve"> </w:t>
        </w:r>
        <w:proofErr w:type="spellStart"/>
        <w:r w:rsidR="00523961" w:rsidRPr="00D426EF">
          <w:rPr>
            <w:rStyle w:val="Hperlink"/>
            <w:sz w:val="20"/>
            <w:lang w:val="en-US"/>
          </w:rPr>
          <w:t>imed</w:t>
        </w:r>
        <w:proofErr w:type="spellEnd"/>
        <w:r w:rsidR="00523961" w:rsidRPr="00D426EF">
          <w:rPr>
            <w:rStyle w:val="Hperlink"/>
            <w:sz w:val="20"/>
            <w:lang w:val="en-US"/>
          </w:rPr>
          <w:t xml:space="preserve">: </w:t>
        </w:r>
        <w:proofErr w:type="spellStart"/>
        <w:proofErr w:type="gramStart"/>
        <w:r w:rsidR="00523961" w:rsidRPr="00D426EF">
          <w:rPr>
            <w:rStyle w:val="Hperlink"/>
            <w:sz w:val="20"/>
            <w:lang w:val="en-US"/>
          </w:rPr>
          <w:t>virtuaalsed</w:t>
        </w:r>
        <w:proofErr w:type="spellEnd"/>
        <w:r w:rsidR="00523961" w:rsidRPr="00D426EF">
          <w:rPr>
            <w:rStyle w:val="Hperlink"/>
            <w:sz w:val="20"/>
            <w:lang w:val="en-US"/>
          </w:rPr>
          <w:t xml:space="preserve">  </w:t>
        </w:r>
        <w:proofErr w:type="spellStart"/>
        <w:r w:rsidR="00523961" w:rsidRPr="00D426EF">
          <w:rPr>
            <w:rStyle w:val="Hperlink"/>
            <w:sz w:val="20"/>
            <w:lang w:val="en-US"/>
          </w:rPr>
          <w:t>internetipõhised</w:t>
        </w:r>
        <w:proofErr w:type="spellEnd"/>
        <w:proofErr w:type="gramEnd"/>
        <w:r w:rsidR="00523961" w:rsidRPr="00D426EF">
          <w:rPr>
            <w:rStyle w:val="Hperlink"/>
            <w:sz w:val="20"/>
            <w:lang w:val="en-US"/>
          </w:rPr>
          <w:t xml:space="preserve"> </w:t>
        </w:r>
        <w:proofErr w:type="spellStart"/>
        <w:r w:rsidR="00523961" w:rsidRPr="00D426EF">
          <w:rPr>
            <w:rStyle w:val="Hperlink"/>
            <w:sz w:val="20"/>
            <w:lang w:val="en-US"/>
          </w:rPr>
          <w:t>Püha</w:t>
        </w:r>
        <w:proofErr w:type="spellEnd"/>
        <w:r w:rsidR="00523961" w:rsidRPr="00D426EF">
          <w:rPr>
            <w:rStyle w:val="Hperlink"/>
            <w:sz w:val="20"/>
            <w:lang w:val="en-US"/>
          </w:rPr>
          <w:t xml:space="preserve"> </w:t>
        </w:r>
        <w:proofErr w:type="spellStart"/>
        <w:r w:rsidR="00523961" w:rsidRPr="00D426EF">
          <w:rPr>
            <w:rStyle w:val="Hperlink"/>
            <w:sz w:val="20"/>
            <w:lang w:val="en-US"/>
          </w:rPr>
          <w:t>Markuse</w:t>
        </w:r>
        <w:proofErr w:type="spellEnd"/>
        <w:r w:rsidR="00523961" w:rsidRPr="00D426EF">
          <w:rPr>
            <w:rStyle w:val="Hperlink"/>
            <w:sz w:val="20"/>
            <w:lang w:val="en-US"/>
          </w:rPr>
          <w:t xml:space="preserve"> </w:t>
        </w:r>
        <w:proofErr w:type="spellStart"/>
        <w:r w:rsidR="00523961" w:rsidRPr="00D426EF">
          <w:rPr>
            <w:rStyle w:val="Hperlink"/>
            <w:sz w:val="20"/>
            <w:lang w:val="en-US"/>
          </w:rPr>
          <w:t>piirkonna</w:t>
        </w:r>
        <w:proofErr w:type="spellEnd"/>
        <w:r w:rsidR="00523961" w:rsidRPr="00D426EF">
          <w:rPr>
            <w:rStyle w:val="Hperlink"/>
            <w:sz w:val="20"/>
            <w:lang w:val="en-US"/>
          </w:rPr>
          <w:t xml:space="preserve"> </w:t>
        </w:r>
        <w:proofErr w:type="spellStart"/>
        <w:r w:rsidR="00523961" w:rsidRPr="00D426EF">
          <w:rPr>
            <w:rStyle w:val="Hperlink"/>
            <w:sz w:val="20"/>
            <w:lang w:val="en-US"/>
          </w:rPr>
          <w:t>aarded</w:t>
        </w:r>
        <w:proofErr w:type="spellEnd"/>
        <w:r w:rsidR="00523961" w:rsidRPr="00D426EF">
          <w:rPr>
            <w:rStyle w:val="Hperlink"/>
            <w:sz w:val="20"/>
            <w:lang w:val="en-US"/>
          </w:rPr>
          <w:t>, ITAALIA</w:t>
        </w:r>
      </w:hyperlink>
    </w:p>
    <w:p w:rsidR="00D77FC9"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rPr>
      </w:pPr>
      <w:r w:rsidRPr="00D426EF">
        <w:rPr>
          <w:rFonts w:eastAsia="Arial" w:cs="Arial"/>
          <w:color w:val="000000"/>
          <w:sz w:val="20"/>
          <w:lang w:val="en-US"/>
        </w:rPr>
        <w:t xml:space="preserve">“See </w:t>
      </w:r>
      <w:proofErr w:type="spellStart"/>
      <w:r w:rsidRPr="00D426EF">
        <w:rPr>
          <w:rFonts w:eastAsia="Arial" w:cs="Arial"/>
          <w:color w:val="000000"/>
          <w:sz w:val="20"/>
          <w:lang w:val="en-US"/>
        </w:rPr>
        <w:t>digiteerimisprojekt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avaldas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žüriile</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sügavat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muljet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Mitmes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keeles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olev</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platvorm</w:t>
      </w:r>
      <w:proofErr w:type="spellEnd"/>
      <w:r w:rsidRPr="00D426EF">
        <w:rPr>
          <w:rFonts w:eastAsia="Arial" w:cs="Arial"/>
          <w:color w:val="000000"/>
          <w:sz w:val="20"/>
          <w:lang w:val="en-US"/>
        </w:rPr>
        <w:t xml:space="preserve"> (10 </w:t>
      </w:r>
      <w:proofErr w:type="spellStart"/>
      <w:r w:rsidRPr="00D426EF">
        <w:rPr>
          <w:rFonts w:eastAsia="Arial" w:cs="Arial"/>
          <w:color w:val="000000"/>
          <w:sz w:val="20"/>
          <w:lang w:val="en-US"/>
        </w:rPr>
        <w:t>keelt</w:t>
      </w:r>
      <w:proofErr w:type="spellEnd"/>
      <w:r w:rsidRPr="00D426EF">
        <w:rPr>
          <w:rFonts w:eastAsia="Arial" w:cs="Arial"/>
          <w:color w:val="000000"/>
          <w:sz w:val="20"/>
          <w:lang w:val="en-US"/>
        </w:rPr>
        <w:t xml:space="preserve">) on </w:t>
      </w:r>
      <w:proofErr w:type="spellStart"/>
      <w:r w:rsidRPr="00D426EF">
        <w:rPr>
          <w:rFonts w:eastAsia="Arial" w:cs="Arial"/>
          <w:color w:val="000000"/>
          <w:sz w:val="20"/>
          <w:lang w:val="en-US"/>
        </w:rPr>
        <w:t>kättesaadav</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erinevates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meediates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aidates</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kaasa</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nii</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ürituste</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reklaamimisel</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kui</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teadusuuringutes</w:t>
      </w:r>
      <w:proofErr w:type="spellEnd"/>
      <w:r w:rsidRPr="00D426EF">
        <w:rPr>
          <w:rFonts w:eastAsia="Arial" w:cs="Arial"/>
          <w:color w:val="000000"/>
          <w:sz w:val="20"/>
          <w:lang w:val="en-US"/>
        </w:rPr>
        <w:t xml:space="preserve"> </w:t>
      </w:r>
      <w:proofErr w:type="gramStart"/>
      <w:r w:rsidRPr="00D426EF">
        <w:rPr>
          <w:rFonts w:eastAsia="Arial" w:cs="Arial"/>
          <w:color w:val="000000"/>
          <w:sz w:val="20"/>
          <w:lang w:val="en-US"/>
        </w:rPr>
        <w:t>ja</w:t>
      </w:r>
      <w:proofErr w:type="gramEnd"/>
      <w:r w:rsidRPr="00D426EF">
        <w:rPr>
          <w:rFonts w:eastAsia="Arial" w:cs="Arial"/>
          <w:color w:val="000000"/>
          <w:sz w:val="20"/>
          <w:lang w:val="en-US"/>
        </w:rPr>
        <w:t xml:space="preserve"> on </w:t>
      </w:r>
      <w:proofErr w:type="spellStart"/>
      <w:r w:rsidRPr="00D426EF">
        <w:rPr>
          <w:rFonts w:eastAsia="Arial" w:cs="Arial"/>
          <w:color w:val="000000"/>
          <w:sz w:val="20"/>
          <w:lang w:val="en-US"/>
        </w:rPr>
        <w:t>seega</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kasulik</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nii</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ekspertidele</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kui</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turistidele</w:t>
      </w:r>
      <w:proofErr w:type="spellEnd"/>
      <w:r w:rsidRPr="00D426EF">
        <w:rPr>
          <w:rFonts w:eastAsia="Arial" w:cs="Arial"/>
          <w:color w:val="000000"/>
          <w:sz w:val="20"/>
          <w:lang w:val="en-US"/>
        </w:rPr>
        <w:t xml:space="preserve">. See on </w:t>
      </w:r>
      <w:proofErr w:type="spellStart"/>
      <w:r w:rsidRPr="00D426EF">
        <w:rPr>
          <w:rFonts w:eastAsia="Arial" w:cs="Arial"/>
          <w:color w:val="000000"/>
          <w:sz w:val="20"/>
          <w:lang w:val="en-US"/>
        </w:rPr>
        <w:t>kiiduväärt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projekt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mis</w:t>
      </w:r>
      <w:proofErr w:type="spellEnd"/>
      <w:r w:rsidRPr="00D426EF">
        <w:rPr>
          <w:rFonts w:eastAsia="Arial" w:cs="Arial"/>
          <w:color w:val="000000"/>
          <w:sz w:val="20"/>
          <w:lang w:val="en-US"/>
        </w:rPr>
        <w:t xml:space="preserve"> on </w:t>
      </w:r>
      <w:proofErr w:type="spellStart"/>
      <w:r w:rsidRPr="00D426EF">
        <w:rPr>
          <w:rFonts w:eastAsia="Arial" w:cs="Arial"/>
          <w:color w:val="000000"/>
          <w:sz w:val="20"/>
          <w:lang w:val="en-US"/>
        </w:rPr>
        <w:t>edukalt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lahendanud</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keeruka</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reaalse</w:t>
      </w:r>
      <w:proofErr w:type="spellEnd"/>
      <w:r w:rsidRPr="00D426EF">
        <w:rPr>
          <w:rFonts w:eastAsia="Arial" w:cs="Arial"/>
          <w:color w:val="000000"/>
          <w:sz w:val="20"/>
          <w:lang w:val="en-US"/>
        </w:rPr>
        <w:t xml:space="preserve"> ja </w:t>
      </w:r>
      <w:proofErr w:type="spellStart"/>
      <w:r w:rsidRPr="00D426EF">
        <w:rPr>
          <w:rFonts w:eastAsia="Arial" w:cs="Arial"/>
          <w:color w:val="000000"/>
          <w:sz w:val="20"/>
          <w:lang w:val="en-US"/>
        </w:rPr>
        <w:t>virtuaalse</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maailma</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ühendamise</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ning</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hõlmab</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tervet</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rida</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akadeemilisi</w:t>
      </w:r>
      <w:proofErr w:type="spellEnd"/>
      <w:r w:rsidRPr="00D426EF">
        <w:rPr>
          <w:rFonts w:eastAsia="Arial" w:cs="Arial"/>
          <w:color w:val="000000"/>
          <w:sz w:val="20"/>
          <w:lang w:val="en-US"/>
        </w:rPr>
        <w:t xml:space="preserve"> </w:t>
      </w:r>
      <w:proofErr w:type="spellStart"/>
      <w:r w:rsidRPr="00D426EF">
        <w:rPr>
          <w:rFonts w:eastAsia="Arial" w:cs="Arial"/>
          <w:color w:val="000000"/>
          <w:sz w:val="20"/>
          <w:lang w:val="en-US"/>
        </w:rPr>
        <w:t>erialasid</w:t>
      </w:r>
      <w:proofErr w:type="spellEnd"/>
      <w:r w:rsidRPr="00D426EF">
        <w:rPr>
          <w:rFonts w:eastAsia="Arial" w:cs="Arial"/>
          <w:color w:val="000000"/>
          <w:sz w:val="20"/>
          <w:lang w:val="en-US"/>
        </w:rPr>
        <w:t>.”</w:t>
      </w:r>
    </w:p>
    <w:p w:rsidR="006F2857" w:rsidRPr="009E46AD"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Cs w:val="22"/>
          <w:lang w:val="en-US" w:eastAsia="en-US"/>
        </w:rPr>
      </w:pPr>
    </w:p>
    <w:p w:rsidR="008D1FFD" w:rsidRDefault="00092482"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Cs w:val="22"/>
          <w:lang w:val="en-US" w:eastAsia="en-US"/>
        </w:rPr>
      </w:pPr>
      <w:proofErr w:type="spellStart"/>
      <w:r w:rsidRPr="00092482">
        <w:rPr>
          <w:rFonts w:cs="Arial"/>
          <w:b/>
          <w:bCs/>
          <w:color w:val="000000"/>
          <w:szCs w:val="22"/>
          <w:lang w:val="en-US" w:eastAsia="en-US"/>
        </w:rPr>
        <w:t>Kategooria</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erilised</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teened</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kultuuripärandi</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hoidmisel</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ning</w:t>
      </w:r>
      <w:proofErr w:type="spellEnd"/>
    </w:p>
    <w:p w:rsidR="00092482" w:rsidRPr="00315190" w:rsidRDefault="00092482"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D77FC9"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r w:rsidRPr="00D426EF">
        <w:rPr>
          <w:rFonts w:cs="Arial"/>
          <w:color w:val="000000"/>
          <w:sz w:val="20"/>
          <w:lang w:val="en-US" w:eastAsia="en-US"/>
        </w:rPr>
        <w:t xml:space="preserve">▪ </w:t>
      </w:r>
      <w:hyperlink r:id="rId18" w:history="1">
        <w:proofErr w:type="spellStart"/>
        <w:r w:rsidR="00523961" w:rsidRPr="00D426EF">
          <w:rPr>
            <w:rFonts w:cs="Arial"/>
            <w:color w:val="0000FF"/>
            <w:sz w:val="20"/>
            <w:u w:val="single"/>
            <w:lang w:val="en-US"/>
          </w:rPr>
          <w:t>Ühing</w:t>
        </w:r>
        <w:proofErr w:type="spellEnd"/>
        <w:r w:rsidR="00523961" w:rsidRPr="00D426EF">
          <w:rPr>
            <w:rFonts w:cs="Arial"/>
            <w:color w:val="0000FF"/>
            <w:sz w:val="20"/>
            <w:u w:val="single"/>
            <w:lang w:val="en-US"/>
          </w:rPr>
          <w:t xml:space="preserve"> </w:t>
        </w:r>
        <w:proofErr w:type="spellStart"/>
        <w:r w:rsidR="00523961" w:rsidRPr="00D426EF">
          <w:rPr>
            <w:rFonts w:cs="Arial"/>
            <w:color w:val="0000FF"/>
            <w:sz w:val="20"/>
            <w:u w:val="single"/>
            <w:lang w:val="en-US"/>
          </w:rPr>
          <w:t>Rundling</w:t>
        </w:r>
        <w:proofErr w:type="spellEnd"/>
        <w:r w:rsidR="00523961" w:rsidRPr="00D426EF">
          <w:rPr>
            <w:rFonts w:cs="Arial"/>
            <w:color w:val="0000FF"/>
            <w:sz w:val="20"/>
            <w:u w:val="single"/>
            <w:lang w:val="en-US"/>
          </w:rPr>
          <w:t xml:space="preserve">, </w:t>
        </w:r>
        <w:proofErr w:type="spellStart"/>
        <w:r w:rsidR="00523961" w:rsidRPr="00D426EF">
          <w:rPr>
            <w:rFonts w:cs="Arial"/>
            <w:color w:val="0000FF"/>
            <w:sz w:val="20"/>
            <w:u w:val="single"/>
            <w:lang w:val="en-US"/>
          </w:rPr>
          <w:t>Jameln</w:t>
        </w:r>
        <w:proofErr w:type="spellEnd"/>
        <w:r w:rsidR="00523961" w:rsidRPr="00D426EF">
          <w:rPr>
            <w:rFonts w:cs="Arial"/>
            <w:color w:val="0000FF"/>
            <w:sz w:val="20"/>
            <w:u w:val="single"/>
            <w:lang w:val="en-US"/>
          </w:rPr>
          <w:t>, SAKSAMAA</w:t>
        </w:r>
      </w:hyperlink>
    </w:p>
    <w:p w:rsidR="007B5CE2"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rPr>
      </w:pPr>
      <w:r w:rsidRPr="00D426EF">
        <w:rPr>
          <w:rFonts w:eastAsia="Arial" w:cs="Arial"/>
          <w:color w:val="000000"/>
          <w:sz w:val="20"/>
        </w:rPr>
        <w:t>“</w:t>
      </w:r>
      <w:proofErr w:type="spellStart"/>
      <w:r w:rsidRPr="00D426EF">
        <w:rPr>
          <w:rFonts w:eastAsia="Arial" w:cs="Arial"/>
          <w:color w:val="000000"/>
          <w:sz w:val="20"/>
        </w:rPr>
        <w:t>Žürii</w:t>
      </w:r>
      <w:proofErr w:type="spellEnd"/>
      <w:r w:rsidRPr="00D426EF">
        <w:rPr>
          <w:rFonts w:eastAsia="Arial" w:cs="Arial"/>
          <w:color w:val="000000"/>
          <w:sz w:val="20"/>
        </w:rPr>
        <w:t xml:space="preserve"> </w:t>
      </w:r>
      <w:proofErr w:type="spellStart"/>
      <w:r w:rsidRPr="00D426EF">
        <w:rPr>
          <w:rFonts w:eastAsia="Arial" w:cs="Arial"/>
          <w:color w:val="000000"/>
          <w:sz w:val="20"/>
        </w:rPr>
        <w:t>hindas</w:t>
      </w:r>
      <w:proofErr w:type="spellEnd"/>
      <w:r w:rsidRPr="00D426EF">
        <w:rPr>
          <w:rFonts w:eastAsia="Arial" w:cs="Arial"/>
          <w:color w:val="000000"/>
          <w:sz w:val="20"/>
        </w:rPr>
        <w:t xml:space="preserve"> </w:t>
      </w:r>
      <w:proofErr w:type="spellStart"/>
      <w:r w:rsidRPr="00D426EF">
        <w:rPr>
          <w:rFonts w:eastAsia="Arial" w:cs="Arial"/>
          <w:color w:val="000000"/>
          <w:sz w:val="20"/>
        </w:rPr>
        <w:t>kõrgelt</w:t>
      </w:r>
      <w:proofErr w:type="spellEnd"/>
      <w:r w:rsidRPr="00D426EF">
        <w:rPr>
          <w:rFonts w:eastAsia="Arial" w:cs="Arial"/>
          <w:color w:val="000000"/>
          <w:sz w:val="20"/>
        </w:rPr>
        <w:t xml:space="preserve"> </w:t>
      </w:r>
      <w:proofErr w:type="spellStart"/>
      <w:r w:rsidRPr="00D426EF">
        <w:rPr>
          <w:rFonts w:eastAsia="Arial" w:cs="Arial"/>
          <w:color w:val="000000"/>
          <w:sz w:val="20"/>
        </w:rPr>
        <w:t>mitme</w:t>
      </w:r>
      <w:proofErr w:type="spellEnd"/>
      <w:r w:rsidRPr="00D426EF">
        <w:rPr>
          <w:rFonts w:eastAsia="Arial" w:cs="Arial"/>
          <w:color w:val="000000"/>
          <w:sz w:val="20"/>
        </w:rPr>
        <w:t xml:space="preserve"> </w:t>
      </w:r>
      <w:proofErr w:type="spellStart"/>
      <w:r w:rsidRPr="00D426EF">
        <w:rPr>
          <w:rFonts w:eastAsia="Arial" w:cs="Arial"/>
          <w:color w:val="000000"/>
          <w:sz w:val="20"/>
        </w:rPr>
        <w:t>põlvkonna</w:t>
      </w:r>
      <w:proofErr w:type="spellEnd"/>
      <w:r w:rsidRPr="00D426EF">
        <w:rPr>
          <w:rFonts w:eastAsia="Arial" w:cs="Arial"/>
          <w:color w:val="000000"/>
          <w:sz w:val="20"/>
        </w:rPr>
        <w:t xml:space="preserve"> </w:t>
      </w:r>
      <w:proofErr w:type="spellStart"/>
      <w:r w:rsidRPr="00D426EF">
        <w:rPr>
          <w:rFonts w:eastAsia="Arial" w:cs="Arial"/>
          <w:color w:val="000000"/>
          <w:sz w:val="20"/>
        </w:rPr>
        <w:t>vabatahtlike</w:t>
      </w:r>
      <w:proofErr w:type="spellEnd"/>
      <w:r w:rsidRPr="00D426EF">
        <w:rPr>
          <w:rFonts w:eastAsia="Arial" w:cs="Arial"/>
          <w:color w:val="000000"/>
          <w:sz w:val="20"/>
        </w:rPr>
        <w:t xml:space="preserve"> </w:t>
      </w:r>
      <w:proofErr w:type="spellStart"/>
      <w:r w:rsidRPr="00D426EF">
        <w:rPr>
          <w:rFonts w:eastAsia="Arial" w:cs="Arial"/>
          <w:color w:val="000000"/>
          <w:sz w:val="20"/>
        </w:rPr>
        <w:t>pühendumust</w:t>
      </w:r>
      <w:proofErr w:type="spellEnd"/>
      <w:r w:rsidRPr="00D426EF">
        <w:rPr>
          <w:rFonts w:eastAsia="Arial" w:cs="Arial"/>
          <w:color w:val="000000"/>
          <w:sz w:val="20"/>
        </w:rPr>
        <w:t xml:space="preserve"> ja </w:t>
      </w:r>
      <w:proofErr w:type="spellStart"/>
      <w:r w:rsidRPr="00D426EF">
        <w:rPr>
          <w:rFonts w:eastAsia="Arial" w:cs="Arial"/>
          <w:color w:val="000000"/>
          <w:sz w:val="20"/>
        </w:rPr>
        <w:t>visiooni</w:t>
      </w:r>
      <w:proofErr w:type="spellEnd"/>
      <w:r w:rsidRPr="00D426EF">
        <w:rPr>
          <w:rFonts w:eastAsia="Arial" w:cs="Arial"/>
          <w:color w:val="000000"/>
          <w:sz w:val="20"/>
        </w:rPr>
        <w:t xml:space="preserve">, </w:t>
      </w:r>
      <w:proofErr w:type="spellStart"/>
      <w:r w:rsidRPr="00D426EF">
        <w:rPr>
          <w:rFonts w:eastAsia="Arial" w:cs="Arial"/>
          <w:color w:val="000000"/>
          <w:sz w:val="20"/>
        </w:rPr>
        <w:t>kes</w:t>
      </w:r>
      <w:proofErr w:type="spellEnd"/>
      <w:r w:rsidRPr="00D426EF">
        <w:rPr>
          <w:rFonts w:eastAsia="Arial" w:cs="Arial"/>
          <w:color w:val="000000"/>
          <w:sz w:val="20"/>
        </w:rPr>
        <w:t xml:space="preserve"> on </w:t>
      </w:r>
      <w:proofErr w:type="spellStart"/>
      <w:r w:rsidRPr="00D426EF">
        <w:rPr>
          <w:rFonts w:eastAsia="Arial" w:cs="Arial"/>
          <w:color w:val="000000"/>
          <w:sz w:val="20"/>
        </w:rPr>
        <w:t>tasuta</w:t>
      </w:r>
      <w:proofErr w:type="spellEnd"/>
      <w:r w:rsidRPr="00D426EF">
        <w:rPr>
          <w:rFonts w:eastAsia="Arial" w:cs="Arial"/>
          <w:color w:val="000000"/>
          <w:sz w:val="20"/>
        </w:rPr>
        <w:t xml:space="preserve"> </w:t>
      </w:r>
      <w:proofErr w:type="spellStart"/>
      <w:r w:rsidRPr="00D426EF">
        <w:rPr>
          <w:rFonts w:eastAsia="Arial" w:cs="Arial"/>
          <w:color w:val="000000"/>
          <w:sz w:val="20"/>
        </w:rPr>
        <w:t>töötanud</w:t>
      </w:r>
      <w:proofErr w:type="spellEnd"/>
      <w:r w:rsidRPr="00D426EF">
        <w:rPr>
          <w:rFonts w:eastAsia="Arial" w:cs="Arial"/>
          <w:color w:val="000000"/>
          <w:sz w:val="20"/>
        </w:rPr>
        <w:t xml:space="preserve"> </w:t>
      </w:r>
      <w:proofErr w:type="spellStart"/>
      <w:r w:rsidRPr="00D426EF">
        <w:rPr>
          <w:rFonts w:eastAsia="Arial" w:cs="Arial"/>
          <w:color w:val="000000"/>
          <w:sz w:val="20"/>
        </w:rPr>
        <w:t>selle</w:t>
      </w:r>
      <w:proofErr w:type="spellEnd"/>
      <w:r w:rsidRPr="00D426EF">
        <w:rPr>
          <w:rFonts w:eastAsia="Arial" w:cs="Arial"/>
          <w:color w:val="000000"/>
          <w:sz w:val="20"/>
        </w:rPr>
        <w:t xml:space="preserve"> </w:t>
      </w:r>
      <w:proofErr w:type="spellStart"/>
      <w:r w:rsidRPr="00D426EF">
        <w:rPr>
          <w:rFonts w:eastAsia="Arial" w:cs="Arial"/>
          <w:color w:val="000000"/>
          <w:sz w:val="20"/>
        </w:rPr>
        <w:t>nimel</w:t>
      </w:r>
      <w:proofErr w:type="spellEnd"/>
      <w:r w:rsidRPr="00D426EF">
        <w:rPr>
          <w:rFonts w:eastAsia="Arial" w:cs="Arial"/>
          <w:color w:val="000000"/>
          <w:sz w:val="20"/>
        </w:rPr>
        <w:t xml:space="preserve">, et </w:t>
      </w:r>
      <w:proofErr w:type="spellStart"/>
      <w:r w:rsidRPr="00D426EF">
        <w:rPr>
          <w:rFonts w:eastAsia="Arial" w:cs="Arial"/>
          <w:color w:val="000000"/>
          <w:sz w:val="20"/>
        </w:rPr>
        <w:t>päästa</w:t>
      </w:r>
      <w:proofErr w:type="spellEnd"/>
      <w:r w:rsidRPr="00D426EF">
        <w:rPr>
          <w:rFonts w:eastAsia="Arial" w:cs="Arial"/>
          <w:color w:val="000000"/>
          <w:sz w:val="20"/>
        </w:rPr>
        <w:t xml:space="preserve"> need </w:t>
      </w:r>
      <w:proofErr w:type="spellStart"/>
      <w:r w:rsidRPr="00D426EF">
        <w:rPr>
          <w:rFonts w:eastAsia="Arial" w:cs="Arial"/>
          <w:color w:val="000000"/>
          <w:sz w:val="20"/>
        </w:rPr>
        <w:t>kaunid</w:t>
      </w:r>
      <w:proofErr w:type="spellEnd"/>
      <w:r w:rsidRPr="00D426EF">
        <w:rPr>
          <w:rFonts w:eastAsia="Arial" w:cs="Arial"/>
          <w:color w:val="000000"/>
          <w:sz w:val="20"/>
        </w:rPr>
        <w:t xml:space="preserve"> </w:t>
      </w:r>
      <w:proofErr w:type="spellStart"/>
      <w:r w:rsidRPr="00D426EF">
        <w:rPr>
          <w:rFonts w:eastAsia="Arial" w:cs="Arial"/>
          <w:color w:val="000000"/>
          <w:sz w:val="20"/>
        </w:rPr>
        <w:t>keskaegsed</w:t>
      </w:r>
      <w:proofErr w:type="spellEnd"/>
      <w:r w:rsidRPr="00D426EF">
        <w:rPr>
          <w:rFonts w:eastAsia="Arial" w:cs="Arial"/>
          <w:color w:val="000000"/>
          <w:sz w:val="20"/>
        </w:rPr>
        <w:t xml:space="preserve"> </w:t>
      </w:r>
      <w:proofErr w:type="spellStart"/>
      <w:r w:rsidRPr="00D426EF">
        <w:rPr>
          <w:rFonts w:eastAsia="Arial" w:cs="Arial"/>
          <w:color w:val="000000"/>
          <w:sz w:val="20"/>
        </w:rPr>
        <w:t>omapärase</w:t>
      </w:r>
      <w:proofErr w:type="spellEnd"/>
      <w:r w:rsidRPr="00D426EF">
        <w:rPr>
          <w:rFonts w:eastAsia="Arial" w:cs="Arial"/>
          <w:color w:val="000000"/>
          <w:sz w:val="20"/>
        </w:rPr>
        <w:t xml:space="preserve"> </w:t>
      </w:r>
      <w:proofErr w:type="spellStart"/>
      <w:r w:rsidRPr="00D426EF">
        <w:rPr>
          <w:rFonts w:eastAsia="Arial" w:cs="Arial"/>
          <w:color w:val="000000"/>
          <w:sz w:val="20"/>
        </w:rPr>
        <w:t>planeeringuga</w:t>
      </w:r>
      <w:proofErr w:type="spellEnd"/>
      <w:r w:rsidRPr="00D426EF">
        <w:rPr>
          <w:rFonts w:eastAsia="Arial" w:cs="Arial"/>
          <w:color w:val="000000"/>
          <w:sz w:val="20"/>
        </w:rPr>
        <w:t xml:space="preserve"> </w:t>
      </w:r>
      <w:proofErr w:type="spellStart"/>
      <w:r w:rsidRPr="00D426EF">
        <w:rPr>
          <w:rFonts w:eastAsia="Arial" w:cs="Arial"/>
          <w:color w:val="000000"/>
          <w:sz w:val="20"/>
        </w:rPr>
        <w:t>asulad</w:t>
      </w:r>
      <w:proofErr w:type="spellEnd"/>
      <w:r w:rsidRPr="00D426EF">
        <w:rPr>
          <w:rFonts w:eastAsia="Arial" w:cs="Arial"/>
          <w:color w:val="000000"/>
          <w:sz w:val="20"/>
        </w:rPr>
        <w:t xml:space="preserve"> </w:t>
      </w:r>
      <w:proofErr w:type="spellStart"/>
      <w:r w:rsidRPr="00D426EF">
        <w:rPr>
          <w:rFonts w:eastAsia="Arial" w:cs="Arial"/>
          <w:color w:val="000000"/>
          <w:sz w:val="20"/>
        </w:rPr>
        <w:t>hävimisest</w:t>
      </w:r>
      <w:proofErr w:type="spellEnd"/>
      <w:r w:rsidRPr="00D426EF">
        <w:rPr>
          <w:rFonts w:eastAsia="Arial" w:cs="Arial"/>
          <w:color w:val="000000"/>
          <w:sz w:val="20"/>
        </w:rPr>
        <w:t xml:space="preserve"> ja </w:t>
      </w:r>
      <w:proofErr w:type="spellStart"/>
      <w:r w:rsidRPr="00D426EF">
        <w:rPr>
          <w:rFonts w:eastAsia="Arial" w:cs="Arial"/>
          <w:color w:val="000000"/>
          <w:sz w:val="20"/>
        </w:rPr>
        <w:t>toonud</w:t>
      </w:r>
      <w:proofErr w:type="spellEnd"/>
      <w:r w:rsidRPr="00D426EF">
        <w:rPr>
          <w:rFonts w:eastAsia="Arial" w:cs="Arial"/>
          <w:color w:val="000000"/>
          <w:sz w:val="20"/>
        </w:rPr>
        <w:t xml:space="preserve"> </w:t>
      </w:r>
      <w:proofErr w:type="spellStart"/>
      <w:r w:rsidRPr="00D426EF">
        <w:rPr>
          <w:rFonts w:eastAsia="Arial" w:cs="Arial"/>
          <w:color w:val="000000"/>
          <w:sz w:val="20"/>
        </w:rPr>
        <w:t>sinna</w:t>
      </w:r>
      <w:proofErr w:type="spellEnd"/>
      <w:r w:rsidRPr="00D426EF">
        <w:rPr>
          <w:rFonts w:eastAsia="Arial" w:cs="Arial"/>
          <w:color w:val="000000"/>
          <w:sz w:val="20"/>
        </w:rPr>
        <w:t xml:space="preserve"> </w:t>
      </w:r>
      <w:proofErr w:type="spellStart"/>
      <w:r w:rsidRPr="00D426EF">
        <w:rPr>
          <w:rFonts w:eastAsia="Arial" w:cs="Arial"/>
          <w:color w:val="000000"/>
          <w:sz w:val="20"/>
        </w:rPr>
        <w:t>tagasi</w:t>
      </w:r>
      <w:proofErr w:type="spellEnd"/>
      <w:r w:rsidRPr="00D426EF">
        <w:rPr>
          <w:rFonts w:eastAsia="Arial" w:cs="Arial"/>
          <w:color w:val="000000"/>
          <w:sz w:val="20"/>
        </w:rPr>
        <w:t xml:space="preserve"> </w:t>
      </w:r>
      <w:proofErr w:type="spellStart"/>
      <w:r w:rsidRPr="00D426EF">
        <w:rPr>
          <w:rFonts w:eastAsia="Arial" w:cs="Arial"/>
          <w:color w:val="000000"/>
          <w:sz w:val="20"/>
        </w:rPr>
        <w:t>tegutsema</w:t>
      </w:r>
      <w:proofErr w:type="spellEnd"/>
      <w:r w:rsidRPr="00D426EF">
        <w:rPr>
          <w:rFonts w:eastAsia="Arial" w:cs="Arial"/>
          <w:color w:val="000000"/>
          <w:sz w:val="20"/>
        </w:rPr>
        <w:t xml:space="preserve"> </w:t>
      </w:r>
      <w:proofErr w:type="spellStart"/>
      <w:r w:rsidRPr="00D426EF">
        <w:rPr>
          <w:rFonts w:eastAsia="Arial" w:cs="Arial"/>
          <w:color w:val="000000"/>
          <w:sz w:val="20"/>
        </w:rPr>
        <w:t>kogukonnad</w:t>
      </w:r>
      <w:proofErr w:type="spellEnd"/>
      <w:r w:rsidRPr="00D426EF">
        <w:rPr>
          <w:rFonts w:eastAsia="Arial" w:cs="Arial"/>
          <w:color w:val="000000"/>
          <w:sz w:val="20"/>
        </w:rPr>
        <w:t xml:space="preserve">. </w:t>
      </w:r>
      <w:proofErr w:type="spellStart"/>
      <w:proofErr w:type="gramStart"/>
      <w:r w:rsidRPr="00D426EF">
        <w:rPr>
          <w:rFonts w:eastAsia="Arial" w:cs="Arial"/>
          <w:color w:val="000000"/>
          <w:sz w:val="20"/>
        </w:rPr>
        <w:t>Vabatahtlike</w:t>
      </w:r>
      <w:proofErr w:type="spellEnd"/>
      <w:r w:rsidRPr="00D426EF">
        <w:rPr>
          <w:rFonts w:eastAsia="Arial" w:cs="Arial"/>
          <w:color w:val="000000"/>
          <w:sz w:val="20"/>
        </w:rPr>
        <w:t xml:space="preserve"> </w:t>
      </w:r>
      <w:proofErr w:type="spellStart"/>
      <w:r w:rsidRPr="00D426EF">
        <w:rPr>
          <w:rFonts w:eastAsia="Arial" w:cs="Arial"/>
          <w:color w:val="000000"/>
          <w:sz w:val="20"/>
        </w:rPr>
        <w:t>loodud</w:t>
      </w:r>
      <w:proofErr w:type="spellEnd"/>
      <w:r w:rsidRPr="00D426EF">
        <w:rPr>
          <w:rFonts w:eastAsia="Arial" w:cs="Arial"/>
          <w:color w:val="000000"/>
          <w:sz w:val="20"/>
        </w:rPr>
        <w:t xml:space="preserve"> </w:t>
      </w:r>
      <w:proofErr w:type="spellStart"/>
      <w:r w:rsidRPr="00D426EF">
        <w:rPr>
          <w:rFonts w:eastAsia="Arial" w:cs="Arial"/>
          <w:color w:val="000000"/>
          <w:sz w:val="20"/>
        </w:rPr>
        <w:t>Wendlandhofi</w:t>
      </w:r>
      <w:proofErr w:type="spellEnd"/>
      <w:r w:rsidRPr="00D426EF">
        <w:rPr>
          <w:rFonts w:eastAsia="Arial" w:cs="Arial"/>
          <w:color w:val="000000"/>
          <w:sz w:val="20"/>
        </w:rPr>
        <w:t xml:space="preserve"> </w:t>
      </w:r>
      <w:proofErr w:type="spellStart"/>
      <w:r w:rsidRPr="00D426EF">
        <w:rPr>
          <w:rFonts w:eastAsia="Arial" w:cs="Arial"/>
          <w:color w:val="000000"/>
          <w:sz w:val="20"/>
        </w:rPr>
        <w:t>muuseum</w:t>
      </w:r>
      <w:proofErr w:type="spellEnd"/>
      <w:r w:rsidRPr="00D426EF">
        <w:rPr>
          <w:rFonts w:eastAsia="Arial" w:cs="Arial"/>
          <w:color w:val="000000"/>
          <w:sz w:val="20"/>
        </w:rPr>
        <w:t xml:space="preserve">, </w:t>
      </w:r>
      <w:proofErr w:type="spellStart"/>
      <w:r w:rsidRPr="00D426EF">
        <w:rPr>
          <w:rFonts w:eastAsia="Arial" w:cs="Arial"/>
          <w:color w:val="000000"/>
          <w:sz w:val="20"/>
        </w:rPr>
        <w:t>mis</w:t>
      </w:r>
      <w:proofErr w:type="spellEnd"/>
      <w:r w:rsidRPr="00D426EF">
        <w:rPr>
          <w:rFonts w:eastAsia="Arial" w:cs="Arial"/>
          <w:color w:val="000000"/>
          <w:sz w:val="20"/>
        </w:rPr>
        <w:t xml:space="preserve"> </w:t>
      </w:r>
      <w:proofErr w:type="spellStart"/>
      <w:r w:rsidRPr="00D426EF">
        <w:rPr>
          <w:rFonts w:eastAsia="Arial" w:cs="Arial"/>
          <w:color w:val="000000"/>
          <w:sz w:val="20"/>
        </w:rPr>
        <w:t>pakub</w:t>
      </w:r>
      <w:proofErr w:type="spellEnd"/>
      <w:r w:rsidRPr="00D426EF">
        <w:rPr>
          <w:rFonts w:eastAsia="Arial" w:cs="Arial"/>
          <w:color w:val="000000"/>
          <w:sz w:val="20"/>
        </w:rPr>
        <w:t xml:space="preserve"> </w:t>
      </w:r>
      <w:proofErr w:type="spellStart"/>
      <w:r w:rsidRPr="00D426EF">
        <w:rPr>
          <w:rFonts w:eastAsia="Arial" w:cs="Arial"/>
          <w:color w:val="000000"/>
          <w:sz w:val="20"/>
        </w:rPr>
        <w:t>külastajatele</w:t>
      </w:r>
      <w:proofErr w:type="spellEnd"/>
      <w:r w:rsidRPr="00D426EF">
        <w:rPr>
          <w:rFonts w:eastAsia="Arial" w:cs="Arial"/>
          <w:color w:val="000000"/>
          <w:sz w:val="20"/>
        </w:rPr>
        <w:t xml:space="preserve"> </w:t>
      </w:r>
      <w:proofErr w:type="spellStart"/>
      <w:r w:rsidRPr="00D426EF">
        <w:rPr>
          <w:rFonts w:eastAsia="Arial" w:cs="Arial"/>
          <w:color w:val="000000"/>
          <w:sz w:val="20"/>
        </w:rPr>
        <w:t>huvitavat</w:t>
      </w:r>
      <w:proofErr w:type="spellEnd"/>
      <w:r w:rsidRPr="00D426EF">
        <w:rPr>
          <w:rFonts w:eastAsia="Arial" w:cs="Arial"/>
          <w:color w:val="000000"/>
          <w:sz w:val="20"/>
        </w:rPr>
        <w:t xml:space="preserve"> </w:t>
      </w:r>
      <w:proofErr w:type="spellStart"/>
      <w:r w:rsidRPr="00D426EF">
        <w:rPr>
          <w:rFonts w:eastAsia="Arial" w:cs="Arial"/>
          <w:color w:val="000000"/>
          <w:sz w:val="20"/>
        </w:rPr>
        <w:t>informatsiooni</w:t>
      </w:r>
      <w:proofErr w:type="spellEnd"/>
      <w:r w:rsidRPr="00D426EF">
        <w:rPr>
          <w:rFonts w:eastAsia="Arial" w:cs="Arial"/>
          <w:color w:val="000000"/>
          <w:sz w:val="20"/>
        </w:rPr>
        <w:t xml:space="preserve">, on </w:t>
      </w:r>
      <w:proofErr w:type="spellStart"/>
      <w:r w:rsidRPr="00D426EF">
        <w:rPr>
          <w:rFonts w:eastAsia="Arial" w:cs="Arial"/>
          <w:color w:val="000000"/>
          <w:sz w:val="20"/>
        </w:rPr>
        <w:t>otsutavalt</w:t>
      </w:r>
      <w:proofErr w:type="spellEnd"/>
      <w:r w:rsidRPr="00D426EF">
        <w:rPr>
          <w:rFonts w:eastAsia="Arial" w:cs="Arial"/>
          <w:color w:val="000000"/>
          <w:sz w:val="20"/>
        </w:rPr>
        <w:t xml:space="preserve"> </w:t>
      </w:r>
      <w:proofErr w:type="spellStart"/>
      <w:r w:rsidRPr="00D426EF">
        <w:rPr>
          <w:rFonts w:eastAsia="Arial" w:cs="Arial"/>
          <w:color w:val="000000"/>
          <w:sz w:val="20"/>
        </w:rPr>
        <w:t>mõjutanud</w:t>
      </w:r>
      <w:proofErr w:type="spellEnd"/>
      <w:r w:rsidRPr="00D426EF">
        <w:rPr>
          <w:rFonts w:eastAsia="Arial" w:cs="Arial"/>
          <w:color w:val="000000"/>
          <w:sz w:val="20"/>
        </w:rPr>
        <w:t xml:space="preserve"> </w:t>
      </w:r>
      <w:proofErr w:type="spellStart"/>
      <w:r w:rsidRPr="00D426EF">
        <w:rPr>
          <w:rFonts w:eastAsia="Arial" w:cs="Arial"/>
          <w:color w:val="000000"/>
          <w:sz w:val="20"/>
        </w:rPr>
        <w:t>avalikku</w:t>
      </w:r>
      <w:proofErr w:type="spellEnd"/>
      <w:r w:rsidRPr="00D426EF">
        <w:rPr>
          <w:rFonts w:eastAsia="Arial" w:cs="Arial"/>
          <w:color w:val="000000"/>
          <w:sz w:val="20"/>
        </w:rPr>
        <w:t xml:space="preserve"> </w:t>
      </w:r>
      <w:proofErr w:type="spellStart"/>
      <w:r w:rsidRPr="00D426EF">
        <w:rPr>
          <w:rFonts w:eastAsia="Arial" w:cs="Arial"/>
          <w:color w:val="000000"/>
          <w:sz w:val="20"/>
        </w:rPr>
        <w:t>arvamust</w:t>
      </w:r>
      <w:proofErr w:type="spellEnd"/>
      <w:r w:rsidRPr="00D426EF">
        <w:rPr>
          <w:rFonts w:eastAsia="Arial" w:cs="Arial"/>
          <w:color w:val="000000"/>
          <w:sz w:val="20"/>
        </w:rPr>
        <w:t xml:space="preserve"> </w:t>
      </w:r>
      <w:proofErr w:type="spellStart"/>
      <w:r w:rsidRPr="00D426EF">
        <w:rPr>
          <w:rFonts w:eastAsia="Arial" w:cs="Arial"/>
          <w:color w:val="000000"/>
          <w:sz w:val="20"/>
        </w:rPr>
        <w:t>nende</w:t>
      </w:r>
      <w:proofErr w:type="spellEnd"/>
      <w:r w:rsidRPr="00D426EF">
        <w:rPr>
          <w:rFonts w:eastAsia="Arial" w:cs="Arial"/>
          <w:color w:val="000000"/>
          <w:sz w:val="20"/>
        </w:rPr>
        <w:t xml:space="preserve"> </w:t>
      </w:r>
      <w:proofErr w:type="spellStart"/>
      <w:r w:rsidRPr="00D426EF">
        <w:rPr>
          <w:rFonts w:eastAsia="Arial" w:cs="Arial"/>
          <w:color w:val="000000"/>
          <w:sz w:val="20"/>
        </w:rPr>
        <w:t>haruldaste</w:t>
      </w:r>
      <w:proofErr w:type="spellEnd"/>
      <w:r w:rsidRPr="00D426EF">
        <w:rPr>
          <w:rFonts w:eastAsia="Arial" w:cs="Arial"/>
          <w:color w:val="000000"/>
          <w:sz w:val="20"/>
        </w:rPr>
        <w:t xml:space="preserve"> </w:t>
      </w:r>
      <w:proofErr w:type="spellStart"/>
      <w:r w:rsidRPr="00D426EF">
        <w:rPr>
          <w:rFonts w:eastAsia="Arial" w:cs="Arial"/>
          <w:color w:val="000000"/>
          <w:sz w:val="20"/>
        </w:rPr>
        <w:t>ajalooliste</w:t>
      </w:r>
      <w:proofErr w:type="spellEnd"/>
      <w:r w:rsidRPr="00D426EF">
        <w:rPr>
          <w:rFonts w:eastAsia="Arial" w:cs="Arial"/>
          <w:color w:val="000000"/>
          <w:sz w:val="20"/>
        </w:rPr>
        <w:t xml:space="preserve"> </w:t>
      </w:r>
      <w:proofErr w:type="spellStart"/>
      <w:r w:rsidRPr="00D426EF">
        <w:rPr>
          <w:rFonts w:eastAsia="Arial" w:cs="Arial"/>
          <w:color w:val="000000"/>
          <w:sz w:val="20"/>
        </w:rPr>
        <w:t>kogumite</w:t>
      </w:r>
      <w:proofErr w:type="spellEnd"/>
      <w:r w:rsidRPr="00D426EF">
        <w:rPr>
          <w:rFonts w:eastAsia="Arial" w:cs="Arial"/>
          <w:color w:val="000000"/>
          <w:sz w:val="20"/>
        </w:rPr>
        <w:t xml:space="preserve"> </w:t>
      </w:r>
      <w:proofErr w:type="spellStart"/>
      <w:r w:rsidRPr="00D426EF">
        <w:rPr>
          <w:rFonts w:eastAsia="Arial" w:cs="Arial"/>
          <w:color w:val="000000"/>
          <w:sz w:val="20"/>
        </w:rPr>
        <w:t>suhtes</w:t>
      </w:r>
      <w:proofErr w:type="spellEnd"/>
      <w:r w:rsidRPr="00D426EF">
        <w:rPr>
          <w:rFonts w:eastAsia="Arial" w:cs="Arial"/>
          <w:color w:val="000000"/>
          <w:sz w:val="20"/>
        </w:rPr>
        <w:t>.</w:t>
      </w:r>
      <w:proofErr w:type="gramEnd"/>
      <w:r w:rsidRPr="00D426EF">
        <w:rPr>
          <w:rFonts w:eastAsia="Arial" w:cs="Arial"/>
          <w:color w:val="000000"/>
          <w:sz w:val="20"/>
        </w:rPr>
        <w:t xml:space="preserve"> </w:t>
      </w:r>
      <w:proofErr w:type="spellStart"/>
      <w:proofErr w:type="gramStart"/>
      <w:r w:rsidRPr="00D426EF">
        <w:rPr>
          <w:rFonts w:eastAsia="Arial" w:cs="Arial"/>
          <w:color w:val="000000"/>
          <w:sz w:val="20"/>
        </w:rPr>
        <w:t>Rundlingi</w:t>
      </w:r>
      <w:proofErr w:type="spellEnd"/>
      <w:r w:rsidRPr="00D426EF">
        <w:rPr>
          <w:rFonts w:eastAsia="Arial" w:cs="Arial"/>
          <w:color w:val="000000"/>
          <w:sz w:val="20"/>
        </w:rPr>
        <w:t xml:space="preserve"> </w:t>
      </w:r>
      <w:proofErr w:type="spellStart"/>
      <w:r w:rsidRPr="00D426EF">
        <w:rPr>
          <w:rFonts w:eastAsia="Arial" w:cs="Arial"/>
          <w:color w:val="000000"/>
          <w:sz w:val="20"/>
        </w:rPr>
        <w:t>külade</w:t>
      </w:r>
      <w:proofErr w:type="spellEnd"/>
      <w:r w:rsidRPr="00D426EF">
        <w:rPr>
          <w:rFonts w:eastAsia="Arial" w:cs="Arial"/>
          <w:color w:val="000000"/>
          <w:sz w:val="20"/>
        </w:rPr>
        <w:t xml:space="preserve"> </w:t>
      </w:r>
      <w:proofErr w:type="spellStart"/>
      <w:r w:rsidRPr="00D426EF">
        <w:rPr>
          <w:rFonts w:eastAsia="Arial" w:cs="Arial"/>
          <w:color w:val="000000"/>
          <w:sz w:val="20"/>
        </w:rPr>
        <w:t>ebatavaline</w:t>
      </w:r>
      <w:proofErr w:type="spellEnd"/>
      <w:r w:rsidRPr="00D426EF">
        <w:rPr>
          <w:rFonts w:eastAsia="Arial" w:cs="Arial"/>
          <w:color w:val="000000"/>
          <w:sz w:val="20"/>
        </w:rPr>
        <w:t xml:space="preserve"> </w:t>
      </w:r>
      <w:proofErr w:type="spellStart"/>
      <w:r w:rsidRPr="00D426EF">
        <w:rPr>
          <w:rFonts w:eastAsia="Arial" w:cs="Arial"/>
          <w:color w:val="000000"/>
          <w:sz w:val="20"/>
        </w:rPr>
        <w:t>planeering</w:t>
      </w:r>
      <w:proofErr w:type="spellEnd"/>
      <w:r w:rsidRPr="00D426EF">
        <w:rPr>
          <w:rFonts w:eastAsia="Arial" w:cs="Arial"/>
          <w:color w:val="000000"/>
          <w:sz w:val="20"/>
        </w:rPr>
        <w:t xml:space="preserve"> </w:t>
      </w:r>
      <w:proofErr w:type="spellStart"/>
      <w:r w:rsidRPr="00D426EF">
        <w:rPr>
          <w:rFonts w:eastAsia="Arial" w:cs="Arial"/>
          <w:color w:val="000000"/>
          <w:sz w:val="20"/>
        </w:rPr>
        <w:t>ning</w:t>
      </w:r>
      <w:proofErr w:type="spellEnd"/>
      <w:r w:rsidRPr="00D426EF">
        <w:rPr>
          <w:rFonts w:eastAsia="Arial" w:cs="Arial"/>
          <w:color w:val="000000"/>
          <w:sz w:val="20"/>
        </w:rPr>
        <w:t xml:space="preserve"> </w:t>
      </w:r>
      <w:proofErr w:type="spellStart"/>
      <w:r w:rsidRPr="00D426EF">
        <w:rPr>
          <w:rFonts w:eastAsia="Arial" w:cs="Arial"/>
          <w:color w:val="000000"/>
          <w:sz w:val="20"/>
        </w:rPr>
        <w:t>omapärane</w:t>
      </w:r>
      <w:proofErr w:type="spellEnd"/>
      <w:r w:rsidRPr="00D426EF">
        <w:rPr>
          <w:rFonts w:eastAsia="Arial" w:cs="Arial"/>
          <w:color w:val="000000"/>
          <w:sz w:val="20"/>
        </w:rPr>
        <w:t xml:space="preserve"> </w:t>
      </w:r>
      <w:proofErr w:type="spellStart"/>
      <w:r w:rsidRPr="00D426EF">
        <w:rPr>
          <w:rFonts w:eastAsia="Arial" w:cs="Arial"/>
          <w:color w:val="000000"/>
          <w:sz w:val="20"/>
        </w:rPr>
        <w:t>arhitektuur</w:t>
      </w:r>
      <w:proofErr w:type="spellEnd"/>
      <w:r w:rsidRPr="00D426EF">
        <w:rPr>
          <w:rFonts w:eastAsia="Arial" w:cs="Arial"/>
          <w:color w:val="000000"/>
          <w:sz w:val="20"/>
        </w:rPr>
        <w:t xml:space="preserve"> </w:t>
      </w:r>
      <w:proofErr w:type="spellStart"/>
      <w:r w:rsidRPr="00D426EF">
        <w:rPr>
          <w:rFonts w:eastAsia="Arial" w:cs="Arial"/>
          <w:color w:val="000000"/>
          <w:sz w:val="20"/>
        </w:rPr>
        <w:t>moodustavad</w:t>
      </w:r>
      <w:proofErr w:type="spellEnd"/>
      <w:r w:rsidRPr="00D426EF">
        <w:rPr>
          <w:rFonts w:eastAsia="Arial" w:cs="Arial"/>
          <w:color w:val="000000"/>
          <w:sz w:val="20"/>
        </w:rPr>
        <w:t xml:space="preserve"> </w:t>
      </w:r>
      <w:proofErr w:type="spellStart"/>
      <w:r w:rsidRPr="00D426EF">
        <w:rPr>
          <w:rFonts w:eastAsia="Arial" w:cs="Arial"/>
          <w:color w:val="000000"/>
          <w:sz w:val="20"/>
        </w:rPr>
        <w:t>kultuurmaastiku</w:t>
      </w:r>
      <w:proofErr w:type="spellEnd"/>
      <w:r w:rsidRPr="00D426EF">
        <w:rPr>
          <w:rFonts w:eastAsia="Arial" w:cs="Arial"/>
          <w:color w:val="000000"/>
          <w:sz w:val="20"/>
        </w:rPr>
        <w:t xml:space="preserve">, </w:t>
      </w:r>
      <w:proofErr w:type="spellStart"/>
      <w:r w:rsidRPr="00D426EF">
        <w:rPr>
          <w:rFonts w:eastAsia="Arial" w:cs="Arial"/>
          <w:color w:val="000000"/>
          <w:sz w:val="20"/>
        </w:rPr>
        <w:t>mis</w:t>
      </w:r>
      <w:proofErr w:type="spellEnd"/>
      <w:r w:rsidRPr="00D426EF">
        <w:rPr>
          <w:rFonts w:eastAsia="Arial" w:cs="Arial"/>
          <w:color w:val="000000"/>
          <w:sz w:val="20"/>
        </w:rPr>
        <w:t xml:space="preserve"> </w:t>
      </w:r>
      <w:proofErr w:type="spellStart"/>
      <w:r w:rsidRPr="00D426EF">
        <w:rPr>
          <w:rFonts w:eastAsia="Arial" w:cs="Arial"/>
          <w:color w:val="000000"/>
          <w:sz w:val="20"/>
        </w:rPr>
        <w:t>igati</w:t>
      </w:r>
      <w:proofErr w:type="spellEnd"/>
      <w:r w:rsidRPr="00D426EF">
        <w:rPr>
          <w:rFonts w:eastAsia="Arial" w:cs="Arial"/>
          <w:color w:val="000000"/>
          <w:sz w:val="20"/>
        </w:rPr>
        <w:t xml:space="preserve"> </w:t>
      </w:r>
      <w:proofErr w:type="spellStart"/>
      <w:r w:rsidRPr="00D426EF">
        <w:rPr>
          <w:rFonts w:eastAsia="Arial" w:cs="Arial"/>
          <w:color w:val="000000"/>
          <w:sz w:val="20"/>
        </w:rPr>
        <w:t>väärib</w:t>
      </w:r>
      <w:proofErr w:type="spellEnd"/>
      <w:r w:rsidRPr="00D426EF">
        <w:rPr>
          <w:rFonts w:eastAsia="Arial" w:cs="Arial"/>
          <w:color w:val="000000"/>
          <w:sz w:val="20"/>
        </w:rPr>
        <w:t xml:space="preserve"> UNESCO </w:t>
      </w:r>
      <w:proofErr w:type="spellStart"/>
      <w:r w:rsidRPr="00D426EF">
        <w:rPr>
          <w:rFonts w:eastAsia="Arial" w:cs="Arial"/>
          <w:color w:val="000000"/>
          <w:sz w:val="20"/>
        </w:rPr>
        <w:t>Maailmapärandi</w:t>
      </w:r>
      <w:proofErr w:type="spellEnd"/>
      <w:r w:rsidRPr="00D426EF">
        <w:rPr>
          <w:rFonts w:eastAsia="Arial" w:cs="Arial"/>
          <w:color w:val="000000"/>
          <w:sz w:val="20"/>
        </w:rPr>
        <w:t xml:space="preserve"> </w:t>
      </w:r>
      <w:proofErr w:type="spellStart"/>
      <w:r w:rsidRPr="00D426EF">
        <w:rPr>
          <w:rFonts w:eastAsia="Arial" w:cs="Arial"/>
          <w:color w:val="000000"/>
          <w:sz w:val="20"/>
        </w:rPr>
        <w:t>nimistusse</w:t>
      </w:r>
      <w:proofErr w:type="spellEnd"/>
      <w:r w:rsidRPr="00D426EF">
        <w:rPr>
          <w:rFonts w:eastAsia="Arial" w:cs="Arial"/>
          <w:color w:val="000000"/>
          <w:sz w:val="20"/>
        </w:rPr>
        <w:t xml:space="preserve"> </w:t>
      </w:r>
      <w:proofErr w:type="spellStart"/>
      <w:r w:rsidRPr="00D426EF">
        <w:rPr>
          <w:rFonts w:eastAsia="Arial" w:cs="Arial"/>
          <w:color w:val="000000"/>
          <w:sz w:val="20"/>
        </w:rPr>
        <w:t>pürgimist</w:t>
      </w:r>
      <w:proofErr w:type="spellEnd"/>
      <w:r w:rsidRPr="00D426EF">
        <w:rPr>
          <w:rFonts w:eastAsia="Arial" w:cs="Arial"/>
          <w:color w:val="000000"/>
          <w:sz w:val="20"/>
        </w:rPr>
        <w:t>.”</w:t>
      </w:r>
      <w:proofErr w:type="gramEnd"/>
    </w:p>
    <w:p w:rsidR="006F2857" w:rsidRPr="00D426EF" w:rsidRDefault="006F2857"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eastAsia="en-US"/>
        </w:rPr>
      </w:pPr>
    </w:p>
    <w:p w:rsidR="000A3147"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sz w:val="20"/>
          <w:lang w:val="de-DE"/>
        </w:rPr>
      </w:pPr>
      <w:r w:rsidRPr="00D426EF">
        <w:rPr>
          <w:rFonts w:cs="Arial"/>
          <w:color w:val="000000"/>
          <w:sz w:val="20"/>
          <w:lang w:val="en-US" w:eastAsia="en-US"/>
        </w:rPr>
        <w:t xml:space="preserve">▪ </w:t>
      </w:r>
      <w:hyperlink r:id="rId19" w:history="1">
        <w:proofErr w:type="spellStart"/>
        <w:r w:rsidR="00523961" w:rsidRPr="00D426EF">
          <w:rPr>
            <w:rFonts w:cs="Arial"/>
            <w:color w:val="0000FF"/>
            <w:sz w:val="20"/>
            <w:u w:val="single"/>
            <w:lang w:val="en-US"/>
          </w:rPr>
          <w:t>Kirikute</w:t>
        </w:r>
        <w:proofErr w:type="spellEnd"/>
        <w:r w:rsidR="00523961" w:rsidRPr="00D426EF">
          <w:rPr>
            <w:rFonts w:cs="Arial"/>
            <w:color w:val="0000FF"/>
            <w:sz w:val="20"/>
            <w:u w:val="single"/>
            <w:lang w:val="en-US"/>
          </w:rPr>
          <w:t xml:space="preserve"> </w:t>
        </w:r>
        <w:proofErr w:type="spellStart"/>
        <w:r w:rsidR="00523961" w:rsidRPr="00D426EF">
          <w:rPr>
            <w:rFonts w:cs="Arial"/>
            <w:color w:val="0000FF"/>
            <w:sz w:val="20"/>
            <w:u w:val="single"/>
            <w:lang w:val="en-US"/>
          </w:rPr>
          <w:t>hoolduse</w:t>
        </w:r>
        <w:proofErr w:type="spellEnd"/>
        <w:r w:rsidR="00523961" w:rsidRPr="00D426EF">
          <w:rPr>
            <w:rFonts w:cs="Arial"/>
            <w:color w:val="0000FF"/>
            <w:sz w:val="20"/>
            <w:u w:val="single"/>
            <w:lang w:val="en-US"/>
          </w:rPr>
          <w:t xml:space="preserve"> fond, London, SUURBRITANNIA</w:t>
        </w:r>
      </w:hyperlink>
    </w:p>
    <w:p w:rsidR="008D1FFD" w:rsidRP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de-DE" w:eastAsia="en-US"/>
        </w:rPr>
      </w:pPr>
      <w:r w:rsidRPr="00D426EF">
        <w:rPr>
          <w:rFonts w:eastAsia="Arial" w:cs="Arial"/>
          <w:color w:val="000000"/>
          <w:sz w:val="20"/>
          <w:lang w:val="de-DE"/>
        </w:rPr>
        <w:t>“Žürii imetles seda, et fond varakult mõistis ajalooliste pühapaikade religioosset ja arhitektuurset väärtust, aitas neid säilitada ning kasutusele võtta kogukonnaelu keskustena. Üldsuse leige suhtumine usku (vähemalt ristiusku) on muutnud selle ülesande väga vajalikuks. See pikka aega kestnud, kuid siiski haruldane partnerlus kiriku ja riigi vahel on eeskuju vääriv. Žürii hindas kõrgelt ka fondi äärmiselt olulist osa võrgustiku moodustamisel, mis tegeleb religioosse pärandi tulevikuga.”</w:t>
      </w:r>
    </w:p>
    <w:p w:rsidR="00C3714B" w:rsidRPr="00D426EF" w:rsidRDefault="00C3714B"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de-DE" w:eastAsia="en-US"/>
        </w:rPr>
      </w:pPr>
    </w:p>
    <w:p w:rsid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p>
    <w:p w:rsidR="003B2A54" w:rsidRDefault="00092482"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proofErr w:type="spellStart"/>
      <w:r w:rsidRPr="00092482">
        <w:rPr>
          <w:rFonts w:cs="Arial"/>
          <w:b/>
          <w:bCs/>
          <w:color w:val="000000"/>
          <w:szCs w:val="22"/>
          <w:lang w:val="en-US" w:eastAsia="en-US"/>
        </w:rPr>
        <w:t>Kategooris</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haridus</w:t>
      </w:r>
      <w:proofErr w:type="spellEnd"/>
      <w:r w:rsidRPr="00092482">
        <w:rPr>
          <w:rFonts w:cs="Arial"/>
          <w:b/>
          <w:bCs/>
          <w:color w:val="000000"/>
          <w:szCs w:val="22"/>
          <w:lang w:val="en-US" w:eastAsia="en-US"/>
        </w:rPr>
        <w:t xml:space="preserve">- </w:t>
      </w:r>
      <w:proofErr w:type="gramStart"/>
      <w:r w:rsidRPr="00092482">
        <w:rPr>
          <w:rFonts w:cs="Arial"/>
          <w:b/>
          <w:bCs/>
          <w:color w:val="000000"/>
          <w:szCs w:val="22"/>
          <w:lang w:val="en-US" w:eastAsia="en-US"/>
        </w:rPr>
        <w:t>ja</w:t>
      </w:r>
      <w:proofErr w:type="gram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koolitusprojektid</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ning</w:t>
      </w:r>
      <w:proofErr w:type="spellEnd"/>
      <w:r w:rsidRPr="00092482">
        <w:rPr>
          <w:rFonts w:cs="Arial"/>
          <w:b/>
          <w:bCs/>
          <w:color w:val="000000"/>
          <w:szCs w:val="22"/>
          <w:lang w:val="en-US" w:eastAsia="en-US"/>
        </w:rPr>
        <w:t xml:space="preserve"> ja </w:t>
      </w:r>
      <w:proofErr w:type="spellStart"/>
      <w:r w:rsidRPr="00092482">
        <w:rPr>
          <w:rFonts w:cs="Arial"/>
          <w:b/>
          <w:bCs/>
          <w:color w:val="000000"/>
          <w:szCs w:val="22"/>
          <w:lang w:val="en-US" w:eastAsia="en-US"/>
        </w:rPr>
        <w:t>teadlikkuse</w:t>
      </w:r>
      <w:proofErr w:type="spellEnd"/>
      <w:r w:rsidRPr="00092482">
        <w:rPr>
          <w:rFonts w:cs="Arial"/>
          <w:b/>
          <w:bCs/>
          <w:color w:val="000000"/>
          <w:szCs w:val="22"/>
          <w:lang w:val="en-US" w:eastAsia="en-US"/>
        </w:rPr>
        <w:t xml:space="preserve"> </w:t>
      </w:r>
      <w:proofErr w:type="spellStart"/>
      <w:r w:rsidRPr="00092482">
        <w:rPr>
          <w:rFonts w:cs="Arial"/>
          <w:b/>
          <w:bCs/>
          <w:color w:val="000000"/>
          <w:szCs w:val="22"/>
          <w:lang w:val="en-US" w:eastAsia="en-US"/>
        </w:rPr>
        <w:t>suurendamine</w:t>
      </w:r>
      <w:proofErr w:type="spellEnd"/>
    </w:p>
    <w:p w:rsidR="00092482" w:rsidRPr="00315190" w:rsidRDefault="00092482"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p>
    <w:p w:rsidR="000A3147" w:rsidRPr="00D426EF" w:rsidRDefault="00D77FC9"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sz w:val="20"/>
        </w:rPr>
      </w:pPr>
      <w:r w:rsidRPr="00D426EF">
        <w:rPr>
          <w:rFonts w:cs="Arial"/>
          <w:color w:val="000000"/>
          <w:sz w:val="20"/>
          <w:lang w:val="en-US" w:eastAsia="en-US"/>
        </w:rPr>
        <w:t xml:space="preserve">▪ </w:t>
      </w:r>
      <w:hyperlink r:id="rId20" w:history="1">
        <w:hyperlink r:id="rId21" w:history="1">
          <w:r w:rsidR="00523961" w:rsidRPr="00D426EF">
            <w:rPr>
              <w:rFonts w:cs="Arial"/>
              <w:color w:val="0000FF"/>
              <w:sz w:val="20"/>
              <w:u w:val="single"/>
              <w:lang w:val="en-US"/>
            </w:rPr>
            <w:t>Maamajade omanike koolitusprogramm, Tallinn, EESTI</w:t>
          </w:r>
        </w:hyperlink>
      </w:hyperlink>
      <w:r w:rsidR="000A3147" w:rsidRPr="00D426EF">
        <w:rPr>
          <w:sz w:val="20"/>
        </w:rPr>
        <w:t xml:space="preserve"> </w:t>
      </w:r>
    </w:p>
    <w:p w:rsidR="00D426EF" w:rsidRPr="00D426EF" w:rsidRDefault="00D426EF" w:rsidP="00D426E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rPr>
      </w:pPr>
      <w:r w:rsidRPr="00D426EF">
        <w:rPr>
          <w:rFonts w:eastAsia="Arial" w:cs="Arial"/>
          <w:color w:val="000000"/>
          <w:sz w:val="20"/>
        </w:rPr>
        <w:t>“</w:t>
      </w:r>
      <w:proofErr w:type="spellStart"/>
      <w:r w:rsidRPr="00D426EF">
        <w:rPr>
          <w:rFonts w:eastAsia="Arial" w:cs="Arial"/>
          <w:color w:val="000000"/>
          <w:sz w:val="20"/>
        </w:rPr>
        <w:t>Algupärastes</w:t>
      </w:r>
      <w:proofErr w:type="spellEnd"/>
      <w:r w:rsidRPr="00D426EF">
        <w:rPr>
          <w:rFonts w:eastAsia="Arial" w:cs="Arial"/>
          <w:color w:val="000000"/>
          <w:sz w:val="20"/>
        </w:rPr>
        <w:t xml:space="preserve"> </w:t>
      </w:r>
      <w:proofErr w:type="spellStart"/>
      <w:r w:rsidRPr="00D426EF">
        <w:rPr>
          <w:rFonts w:eastAsia="Arial" w:cs="Arial"/>
          <w:color w:val="000000"/>
          <w:sz w:val="20"/>
        </w:rPr>
        <w:t>hoonetes</w:t>
      </w:r>
      <w:proofErr w:type="spellEnd"/>
      <w:r w:rsidRPr="00D426EF">
        <w:rPr>
          <w:rFonts w:eastAsia="Arial" w:cs="Arial"/>
          <w:color w:val="000000"/>
          <w:sz w:val="20"/>
        </w:rPr>
        <w:t xml:space="preserve"> </w:t>
      </w:r>
      <w:proofErr w:type="spellStart"/>
      <w:r w:rsidRPr="00D426EF">
        <w:rPr>
          <w:rFonts w:eastAsia="Arial" w:cs="Arial"/>
          <w:color w:val="000000"/>
          <w:sz w:val="20"/>
        </w:rPr>
        <w:t>elavad</w:t>
      </w:r>
      <w:proofErr w:type="spellEnd"/>
      <w:r w:rsidRPr="00D426EF">
        <w:rPr>
          <w:rFonts w:eastAsia="Arial" w:cs="Arial"/>
          <w:color w:val="000000"/>
          <w:sz w:val="20"/>
        </w:rPr>
        <w:t xml:space="preserve"> </w:t>
      </w:r>
      <w:proofErr w:type="spellStart"/>
      <w:r w:rsidRPr="00D426EF">
        <w:rPr>
          <w:rFonts w:eastAsia="Arial" w:cs="Arial"/>
          <w:color w:val="000000"/>
          <w:sz w:val="20"/>
        </w:rPr>
        <w:t>inimesed</w:t>
      </w:r>
      <w:proofErr w:type="spellEnd"/>
      <w:r w:rsidRPr="00D426EF">
        <w:rPr>
          <w:rFonts w:eastAsia="Arial" w:cs="Arial"/>
          <w:color w:val="000000"/>
          <w:sz w:val="20"/>
        </w:rPr>
        <w:t xml:space="preserve">, </w:t>
      </w:r>
      <w:proofErr w:type="spellStart"/>
      <w:r w:rsidRPr="00D426EF">
        <w:rPr>
          <w:rFonts w:eastAsia="Arial" w:cs="Arial"/>
          <w:color w:val="000000"/>
          <w:sz w:val="20"/>
        </w:rPr>
        <w:t>kelle</w:t>
      </w:r>
      <w:proofErr w:type="spellEnd"/>
      <w:r w:rsidRPr="00D426EF">
        <w:rPr>
          <w:rFonts w:eastAsia="Arial" w:cs="Arial"/>
          <w:color w:val="000000"/>
          <w:sz w:val="20"/>
        </w:rPr>
        <w:t xml:space="preserve"> </w:t>
      </w:r>
      <w:proofErr w:type="spellStart"/>
      <w:r w:rsidRPr="00D426EF">
        <w:rPr>
          <w:rFonts w:eastAsia="Arial" w:cs="Arial"/>
          <w:color w:val="000000"/>
          <w:sz w:val="20"/>
        </w:rPr>
        <w:t>majad</w:t>
      </w:r>
      <w:proofErr w:type="spellEnd"/>
      <w:r w:rsidRPr="00D426EF">
        <w:rPr>
          <w:rFonts w:eastAsia="Arial" w:cs="Arial"/>
          <w:color w:val="000000"/>
          <w:sz w:val="20"/>
        </w:rPr>
        <w:t xml:space="preserve"> </w:t>
      </w:r>
      <w:proofErr w:type="spellStart"/>
      <w:r w:rsidRPr="00D426EF">
        <w:rPr>
          <w:rFonts w:eastAsia="Arial" w:cs="Arial"/>
          <w:color w:val="000000"/>
          <w:sz w:val="20"/>
        </w:rPr>
        <w:t>ei</w:t>
      </w:r>
      <w:proofErr w:type="spellEnd"/>
      <w:r w:rsidRPr="00D426EF">
        <w:rPr>
          <w:rFonts w:eastAsia="Arial" w:cs="Arial"/>
          <w:color w:val="000000"/>
          <w:sz w:val="20"/>
        </w:rPr>
        <w:t xml:space="preserve"> ole </w:t>
      </w:r>
      <w:proofErr w:type="spellStart"/>
      <w:r w:rsidRPr="00D426EF">
        <w:rPr>
          <w:rFonts w:eastAsia="Arial" w:cs="Arial"/>
          <w:color w:val="000000"/>
          <w:sz w:val="20"/>
        </w:rPr>
        <w:t>muinsuskaitse</w:t>
      </w:r>
      <w:proofErr w:type="spellEnd"/>
      <w:r w:rsidRPr="00D426EF">
        <w:rPr>
          <w:rFonts w:eastAsia="Arial" w:cs="Arial"/>
          <w:color w:val="000000"/>
          <w:sz w:val="20"/>
        </w:rPr>
        <w:t xml:space="preserve"> all, on </w:t>
      </w:r>
      <w:proofErr w:type="spellStart"/>
      <w:r w:rsidRPr="00D426EF">
        <w:rPr>
          <w:rFonts w:eastAsia="Arial" w:cs="Arial"/>
          <w:color w:val="000000"/>
          <w:sz w:val="20"/>
        </w:rPr>
        <w:t>kõikjal</w:t>
      </w:r>
      <w:proofErr w:type="spellEnd"/>
      <w:r w:rsidRPr="00D426EF">
        <w:rPr>
          <w:rFonts w:eastAsia="Arial" w:cs="Arial"/>
          <w:color w:val="000000"/>
          <w:sz w:val="20"/>
        </w:rPr>
        <w:t xml:space="preserve"> </w:t>
      </w:r>
      <w:proofErr w:type="spellStart"/>
      <w:r w:rsidRPr="00D426EF">
        <w:rPr>
          <w:rFonts w:eastAsia="Arial" w:cs="Arial"/>
          <w:color w:val="000000"/>
          <w:sz w:val="20"/>
        </w:rPr>
        <w:t>Euroopas</w:t>
      </w:r>
      <w:proofErr w:type="spellEnd"/>
      <w:r w:rsidRPr="00D426EF">
        <w:rPr>
          <w:rFonts w:eastAsia="Arial" w:cs="Arial"/>
          <w:color w:val="000000"/>
          <w:sz w:val="20"/>
        </w:rPr>
        <w:t xml:space="preserve"> </w:t>
      </w:r>
      <w:proofErr w:type="spellStart"/>
      <w:r w:rsidRPr="00D426EF">
        <w:rPr>
          <w:rFonts w:eastAsia="Arial" w:cs="Arial"/>
          <w:color w:val="000000"/>
          <w:sz w:val="20"/>
        </w:rPr>
        <w:t>jäetud</w:t>
      </w:r>
      <w:proofErr w:type="spellEnd"/>
      <w:r w:rsidRPr="00D426EF">
        <w:rPr>
          <w:rFonts w:eastAsia="Arial" w:cs="Arial"/>
          <w:color w:val="000000"/>
          <w:sz w:val="20"/>
        </w:rPr>
        <w:t xml:space="preserve"> </w:t>
      </w:r>
      <w:proofErr w:type="spellStart"/>
      <w:r w:rsidRPr="00D426EF">
        <w:rPr>
          <w:rFonts w:eastAsia="Arial" w:cs="Arial"/>
          <w:color w:val="000000"/>
          <w:sz w:val="20"/>
        </w:rPr>
        <w:t>tihti</w:t>
      </w:r>
      <w:proofErr w:type="spellEnd"/>
      <w:r w:rsidRPr="00D426EF">
        <w:rPr>
          <w:rFonts w:eastAsia="Arial" w:cs="Arial"/>
          <w:color w:val="000000"/>
          <w:sz w:val="20"/>
        </w:rPr>
        <w:t xml:space="preserve"> </w:t>
      </w:r>
      <w:proofErr w:type="spellStart"/>
      <w:r w:rsidRPr="00D426EF">
        <w:rPr>
          <w:rFonts w:eastAsia="Arial" w:cs="Arial"/>
          <w:color w:val="000000"/>
          <w:sz w:val="20"/>
        </w:rPr>
        <w:t>üksi</w:t>
      </w:r>
      <w:proofErr w:type="spellEnd"/>
      <w:r w:rsidRPr="00D426EF">
        <w:rPr>
          <w:rFonts w:eastAsia="Arial" w:cs="Arial"/>
          <w:color w:val="000000"/>
          <w:sz w:val="20"/>
        </w:rPr>
        <w:t xml:space="preserve"> </w:t>
      </w:r>
      <w:proofErr w:type="spellStart"/>
      <w:r w:rsidRPr="00D426EF">
        <w:rPr>
          <w:rFonts w:eastAsia="Arial" w:cs="Arial"/>
          <w:color w:val="000000"/>
          <w:sz w:val="20"/>
        </w:rPr>
        <w:t>saamaks</w:t>
      </w:r>
      <w:proofErr w:type="spellEnd"/>
      <w:r w:rsidRPr="00D426EF">
        <w:rPr>
          <w:rFonts w:eastAsia="Arial" w:cs="Arial"/>
          <w:color w:val="000000"/>
          <w:sz w:val="20"/>
        </w:rPr>
        <w:t xml:space="preserve"> </w:t>
      </w:r>
      <w:proofErr w:type="spellStart"/>
      <w:r w:rsidRPr="00D426EF">
        <w:rPr>
          <w:rFonts w:eastAsia="Arial" w:cs="Arial"/>
          <w:color w:val="000000"/>
          <w:sz w:val="20"/>
        </w:rPr>
        <w:t>hakkama</w:t>
      </w:r>
      <w:proofErr w:type="spellEnd"/>
      <w:r w:rsidRPr="00D426EF">
        <w:rPr>
          <w:rFonts w:eastAsia="Arial" w:cs="Arial"/>
          <w:color w:val="000000"/>
          <w:sz w:val="20"/>
        </w:rPr>
        <w:t xml:space="preserve"> </w:t>
      </w:r>
      <w:proofErr w:type="spellStart"/>
      <w:r w:rsidRPr="00D426EF">
        <w:rPr>
          <w:rFonts w:eastAsia="Arial" w:cs="Arial"/>
          <w:color w:val="000000"/>
          <w:sz w:val="20"/>
        </w:rPr>
        <w:t>hoonete</w:t>
      </w:r>
      <w:proofErr w:type="spellEnd"/>
      <w:r w:rsidRPr="00D426EF">
        <w:rPr>
          <w:rFonts w:eastAsia="Arial" w:cs="Arial"/>
          <w:color w:val="000000"/>
          <w:sz w:val="20"/>
        </w:rPr>
        <w:t xml:space="preserve"> </w:t>
      </w:r>
      <w:proofErr w:type="spellStart"/>
      <w:r w:rsidRPr="00D426EF">
        <w:rPr>
          <w:rFonts w:eastAsia="Arial" w:cs="Arial"/>
          <w:color w:val="000000"/>
          <w:sz w:val="20"/>
        </w:rPr>
        <w:t>hoolduse</w:t>
      </w:r>
      <w:proofErr w:type="spellEnd"/>
      <w:r w:rsidRPr="00D426EF">
        <w:rPr>
          <w:rFonts w:eastAsia="Arial" w:cs="Arial"/>
          <w:color w:val="000000"/>
          <w:sz w:val="20"/>
        </w:rPr>
        <w:t xml:space="preserve"> </w:t>
      </w:r>
      <w:proofErr w:type="gramStart"/>
      <w:r w:rsidRPr="00D426EF">
        <w:rPr>
          <w:rFonts w:eastAsia="Arial" w:cs="Arial"/>
          <w:color w:val="000000"/>
          <w:sz w:val="20"/>
        </w:rPr>
        <w:t>ja</w:t>
      </w:r>
      <w:proofErr w:type="gramEnd"/>
      <w:r w:rsidRPr="00D426EF">
        <w:rPr>
          <w:rFonts w:eastAsia="Arial" w:cs="Arial"/>
          <w:color w:val="000000"/>
          <w:sz w:val="20"/>
        </w:rPr>
        <w:t xml:space="preserve"> </w:t>
      </w:r>
      <w:proofErr w:type="spellStart"/>
      <w:r w:rsidRPr="00D426EF">
        <w:rPr>
          <w:rFonts w:eastAsia="Arial" w:cs="Arial"/>
          <w:color w:val="000000"/>
          <w:sz w:val="20"/>
        </w:rPr>
        <w:t>säilitamisega</w:t>
      </w:r>
      <w:proofErr w:type="spellEnd"/>
      <w:r w:rsidRPr="00D426EF">
        <w:rPr>
          <w:rFonts w:eastAsia="Arial" w:cs="Arial"/>
          <w:color w:val="000000"/>
          <w:sz w:val="20"/>
        </w:rPr>
        <w:t xml:space="preserve">. </w:t>
      </w:r>
      <w:proofErr w:type="spellStart"/>
      <w:r w:rsidRPr="00D426EF">
        <w:rPr>
          <w:rFonts w:eastAsia="Arial" w:cs="Arial"/>
          <w:color w:val="000000"/>
          <w:sz w:val="20"/>
        </w:rPr>
        <w:t>Seetõttu</w:t>
      </w:r>
      <w:proofErr w:type="spellEnd"/>
      <w:r w:rsidRPr="00D426EF">
        <w:rPr>
          <w:rFonts w:eastAsia="Arial" w:cs="Arial"/>
          <w:color w:val="000000"/>
          <w:sz w:val="20"/>
        </w:rPr>
        <w:t xml:space="preserve"> </w:t>
      </w:r>
      <w:proofErr w:type="spellStart"/>
      <w:r w:rsidRPr="00D426EF">
        <w:rPr>
          <w:rFonts w:eastAsia="Arial" w:cs="Arial"/>
          <w:color w:val="000000"/>
          <w:sz w:val="20"/>
        </w:rPr>
        <w:t>oli</w:t>
      </w:r>
      <w:proofErr w:type="spellEnd"/>
      <w:r w:rsidRPr="00D426EF">
        <w:rPr>
          <w:rFonts w:eastAsia="Arial" w:cs="Arial"/>
          <w:color w:val="000000"/>
          <w:sz w:val="20"/>
        </w:rPr>
        <w:t xml:space="preserve"> </w:t>
      </w:r>
      <w:proofErr w:type="spellStart"/>
      <w:r w:rsidRPr="00D426EF">
        <w:rPr>
          <w:rFonts w:eastAsia="Arial" w:cs="Arial"/>
          <w:color w:val="000000"/>
          <w:sz w:val="20"/>
        </w:rPr>
        <w:t>žüriil</w:t>
      </w:r>
      <w:proofErr w:type="spellEnd"/>
      <w:r w:rsidRPr="00D426EF">
        <w:rPr>
          <w:rFonts w:eastAsia="Arial" w:cs="Arial"/>
          <w:color w:val="000000"/>
          <w:sz w:val="20"/>
        </w:rPr>
        <w:t xml:space="preserve"> </w:t>
      </w:r>
      <w:proofErr w:type="spellStart"/>
      <w:r w:rsidRPr="00D426EF">
        <w:rPr>
          <w:rFonts w:eastAsia="Arial" w:cs="Arial"/>
          <w:color w:val="000000"/>
          <w:sz w:val="20"/>
        </w:rPr>
        <w:t>hea</w:t>
      </w:r>
      <w:proofErr w:type="spellEnd"/>
      <w:r w:rsidRPr="00D426EF">
        <w:rPr>
          <w:rFonts w:eastAsia="Arial" w:cs="Arial"/>
          <w:color w:val="000000"/>
          <w:sz w:val="20"/>
        </w:rPr>
        <w:t xml:space="preserve"> </w:t>
      </w:r>
      <w:proofErr w:type="spellStart"/>
      <w:r w:rsidRPr="00D426EF">
        <w:rPr>
          <w:rFonts w:eastAsia="Arial" w:cs="Arial"/>
          <w:color w:val="000000"/>
          <w:sz w:val="20"/>
        </w:rPr>
        <w:t>meel</w:t>
      </w:r>
      <w:proofErr w:type="spellEnd"/>
      <w:r w:rsidRPr="00D426EF">
        <w:rPr>
          <w:rFonts w:eastAsia="Arial" w:cs="Arial"/>
          <w:color w:val="000000"/>
          <w:sz w:val="20"/>
        </w:rPr>
        <w:t xml:space="preserve"> </w:t>
      </w:r>
      <w:proofErr w:type="spellStart"/>
      <w:r w:rsidRPr="00D426EF">
        <w:rPr>
          <w:rFonts w:eastAsia="Arial" w:cs="Arial"/>
          <w:color w:val="000000"/>
          <w:sz w:val="20"/>
        </w:rPr>
        <w:t>tunnustada</w:t>
      </w:r>
      <w:proofErr w:type="spellEnd"/>
      <w:r w:rsidRPr="00D426EF">
        <w:rPr>
          <w:rFonts w:eastAsia="Arial" w:cs="Arial"/>
          <w:color w:val="000000"/>
          <w:sz w:val="20"/>
        </w:rPr>
        <w:t xml:space="preserve"> </w:t>
      </w:r>
      <w:proofErr w:type="spellStart"/>
      <w:r w:rsidRPr="00D426EF">
        <w:rPr>
          <w:rFonts w:eastAsia="Arial" w:cs="Arial"/>
          <w:color w:val="000000"/>
          <w:sz w:val="20"/>
        </w:rPr>
        <w:t>muuseumi</w:t>
      </w:r>
      <w:proofErr w:type="spellEnd"/>
      <w:r w:rsidRPr="00D426EF">
        <w:rPr>
          <w:rFonts w:eastAsia="Arial" w:cs="Arial"/>
          <w:color w:val="000000"/>
          <w:sz w:val="20"/>
        </w:rPr>
        <w:t xml:space="preserve"> </w:t>
      </w:r>
      <w:proofErr w:type="spellStart"/>
      <w:r w:rsidRPr="00D426EF">
        <w:rPr>
          <w:rFonts w:eastAsia="Arial" w:cs="Arial"/>
          <w:color w:val="000000"/>
          <w:sz w:val="20"/>
        </w:rPr>
        <w:t>algatust</w:t>
      </w:r>
      <w:proofErr w:type="spellEnd"/>
      <w:r w:rsidRPr="00D426EF">
        <w:rPr>
          <w:rFonts w:eastAsia="Arial" w:cs="Arial"/>
          <w:color w:val="000000"/>
          <w:sz w:val="20"/>
        </w:rPr>
        <w:t xml:space="preserve"> </w:t>
      </w:r>
      <w:proofErr w:type="spellStart"/>
      <w:r w:rsidRPr="00D426EF">
        <w:rPr>
          <w:rFonts w:eastAsia="Arial" w:cs="Arial"/>
          <w:color w:val="000000"/>
          <w:sz w:val="20"/>
        </w:rPr>
        <w:t>tulla</w:t>
      </w:r>
      <w:proofErr w:type="spellEnd"/>
      <w:r w:rsidRPr="00D426EF">
        <w:rPr>
          <w:rFonts w:eastAsia="Arial" w:cs="Arial"/>
          <w:color w:val="000000"/>
          <w:sz w:val="20"/>
        </w:rPr>
        <w:t xml:space="preserve"> </w:t>
      </w:r>
      <w:proofErr w:type="spellStart"/>
      <w:r w:rsidRPr="00D426EF">
        <w:rPr>
          <w:rFonts w:eastAsia="Arial" w:cs="Arial"/>
          <w:color w:val="000000"/>
          <w:sz w:val="20"/>
        </w:rPr>
        <w:t>appi</w:t>
      </w:r>
      <w:proofErr w:type="spellEnd"/>
      <w:r w:rsidRPr="00D426EF">
        <w:rPr>
          <w:rFonts w:eastAsia="Arial" w:cs="Arial"/>
          <w:color w:val="000000"/>
          <w:sz w:val="20"/>
        </w:rPr>
        <w:t xml:space="preserve"> </w:t>
      </w:r>
      <w:proofErr w:type="spellStart"/>
      <w:r w:rsidRPr="00D426EF">
        <w:rPr>
          <w:rFonts w:eastAsia="Arial" w:cs="Arial"/>
          <w:color w:val="000000"/>
          <w:sz w:val="20"/>
        </w:rPr>
        <w:t>maamajade</w:t>
      </w:r>
      <w:proofErr w:type="spellEnd"/>
      <w:r w:rsidRPr="00D426EF">
        <w:rPr>
          <w:rFonts w:eastAsia="Arial" w:cs="Arial"/>
          <w:color w:val="000000"/>
          <w:sz w:val="20"/>
        </w:rPr>
        <w:t xml:space="preserve"> </w:t>
      </w:r>
      <w:proofErr w:type="spellStart"/>
      <w:r w:rsidRPr="00D426EF">
        <w:rPr>
          <w:rFonts w:eastAsia="Arial" w:cs="Arial"/>
          <w:color w:val="000000"/>
          <w:sz w:val="20"/>
        </w:rPr>
        <w:t>omanikele</w:t>
      </w:r>
      <w:proofErr w:type="spellEnd"/>
      <w:r w:rsidRPr="00D426EF">
        <w:rPr>
          <w:rFonts w:eastAsia="Arial" w:cs="Arial"/>
          <w:color w:val="000000"/>
          <w:sz w:val="20"/>
        </w:rPr>
        <w:t xml:space="preserve"> </w:t>
      </w:r>
      <w:proofErr w:type="spellStart"/>
      <w:r w:rsidRPr="00D426EF">
        <w:rPr>
          <w:rFonts w:eastAsia="Arial" w:cs="Arial"/>
          <w:color w:val="000000"/>
          <w:sz w:val="20"/>
        </w:rPr>
        <w:t>Eestis</w:t>
      </w:r>
      <w:proofErr w:type="spellEnd"/>
      <w:r w:rsidRPr="00D426EF">
        <w:rPr>
          <w:rFonts w:eastAsia="Arial" w:cs="Arial"/>
          <w:color w:val="000000"/>
          <w:sz w:val="20"/>
        </w:rPr>
        <w:t xml:space="preserve"> </w:t>
      </w:r>
      <w:proofErr w:type="gramStart"/>
      <w:r w:rsidRPr="00D426EF">
        <w:rPr>
          <w:rFonts w:eastAsia="Arial" w:cs="Arial"/>
          <w:color w:val="000000"/>
          <w:sz w:val="20"/>
        </w:rPr>
        <w:t>ja</w:t>
      </w:r>
      <w:proofErr w:type="gramEnd"/>
      <w:r w:rsidRPr="00D426EF">
        <w:rPr>
          <w:rFonts w:eastAsia="Arial" w:cs="Arial"/>
          <w:color w:val="000000"/>
          <w:sz w:val="20"/>
        </w:rPr>
        <w:t xml:space="preserve"> </w:t>
      </w:r>
      <w:proofErr w:type="spellStart"/>
      <w:r w:rsidRPr="00D426EF">
        <w:rPr>
          <w:rFonts w:eastAsia="Arial" w:cs="Arial"/>
          <w:color w:val="000000"/>
          <w:sz w:val="20"/>
        </w:rPr>
        <w:t>pakkuda</w:t>
      </w:r>
      <w:proofErr w:type="spellEnd"/>
      <w:r w:rsidRPr="00D426EF">
        <w:rPr>
          <w:rFonts w:eastAsia="Arial" w:cs="Arial"/>
          <w:color w:val="000000"/>
          <w:sz w:val="20"/>
        </w:rPr>
        <w:t xml:space="preserve"> </w:t>
      </w:r>
      <w:proofErr w:type="spellStart"/>
      <w:r w:rsidRPr="00D426EF">
        <w:rPr>
          <w:rFonts w:eastAsia="Arial" w:cs="Arial"/>
          <w:color w:val="000000"/>
          <w:sz w:val="20"/>
        </w:rPr>
        <w:t>neile</w:t>
      </w:r>
      <w:proofErr w:type="spellEnd"/>
      <w:r w:rsidRPr="00D426EF">
        <w:rPr>
          <w:rFonts w:eastAsia="Arial" w:cs="Arial"/>
          <w:color w:val="000000"/>
          <w:sz w:val="20"/>
        </w:rPr>
        <w:t xml:space="preserve"> </w:t>
      </w:r>
      <w:proofErr w:type="spellStart"/>
      <w:r w:rsidRPr="00D426EF">
        <w:rPr>
          <w:rFonts w:eastAsia="Arial" w:cs="Arial"/>
          <w:color w:val="000000"/>
          <w:sz w:val="20"/>
        </w:rPr>
        <w:t>praktilisi</w:t>
      </w:r>
      <w:proofErr w:type="spellEnd"/>
      <w:r w:rsidRPr="00D426EF">
        <w:rPr>
          <w:rFonts w:eastAsia="Arial" w:cs="Arial"/>
          <w:color w:val="000000"/>
          <w:sz w:val="20"/>
        </w:rPr>
        <w:t xml:space="preserve"> </w:t>
      </w:r>
      <w:proofErr w:type="spellStart"/>
      <w:r w:rsidRPr="00D426EF">
        <w:rPr>
          <w:rFonts w:eastAsia="Arial" w:cs="Arial"/>
          <w:color w:val="000000"/>
          <w:sz w:val="20"/>
        </w:rPr>
        <w:t>koolitusi</w:t>
      </w:r>
      <w:proofErr w:type="spellEnd"/>
      <w:r w:rsidRPr="00D426EF">
        <w:rPr>
          <w:rFonts w:eastAsia="Arial" w:cs="Arial"/>
          <w:color w:val="000000"/>
          <w:sz w:val="20"/>
        </w:rPr>
        <w:t xml:space="preserve">, </w:t>
      </w:r>
      <w:proofErr w:type="spellStart"/>
      <w:r w:rsidRPr="00D426EF">
        <w:rPr>
          <w:rFonts w:eastAsia="Arial" w:cs="Arial"/>
          <w:color w:val="000000"/>
          <w:sz w:val="20"/>
        </w:rPr>
        <w:t>olles</w:t>
      </w:r>
      <w:proofErr w:type="spellEnd"/>
      <w:r w:rsidRPr="00D426EF">
        <w:rPr>
          <w:rFonts w:eastAsia="Arial" w:cs="Arial"/>
          <w:color w:val="000000"/>
          <w:sz w:val="20"/>
        </w:rPr>
        <w:t xml:space="preserve"> </w:t>
      </w:r>
      <w:proofErr w:type="spellStart"/>
      <w:r w:rsidRPr="00D426EF">
        <w:rPr>
          <w:rFonts w:eastAsia="Arial" w:cs="Arial"/>
          <w:color w:val="000000"/>
          <w:sz w:val="20"/>
        </w:rPr>
        <w:t>seega</w:t>
      </w:r>
      <w:proofErr w:type="spellEnd"/>
      <w:r w:rsidRPr="00D426EF">
        <w:rPr>
          <w:rFonts w:eastAsia="Arial" w:cs="Arial"/>
          <w:color w:val="000000"/>
          <w:sz w:val="20"/>
        </w:rPr>
        <w:t xml:space="preserve"> </w:t>
      </w:r>
      <w:proofErr w:type="spellStart"/>
      <w:r w:rsidRPr="00D426EF">
        <w:rPr>
          <w:rFonts w:eastAsia="Arial" w:cs="Arial"/>
          <w:color w:val="000000"/>
          <w:sz w:val="20"/>
        </w:rPr>
        <w:t>eeskujuks</w:t>
      </w:r>
      <w:proofErr w:type="spellEnd"/>
      <w:r w:rsidRPr="00D426EF">
        <w:rPr>
          <w:rFonts w:eastAsia="Arial" w:cs="Arial"/>
          <w:color w:val="000000"/>
          <w:sz w:val="20"/>
        </w:rPr>
        <w:t xml:space="preserve"> </w:t>
      </w:r>
      <w:proofErr w:type="spellStart"/>
      <w:r w:rsidRPr="00D426EF">
        <w:rPr>
          <w:rFonts w:eastAsia="Arial" w:cs="Arial"/>
          <w:color w:val="000000"/>
          <w:sz w:val="20"/>
        </w:rPr>
        <w:t>tervele</w:t>
      </w:r>
      <w:proofErr w:type="spellEnd"/>
      <w:r w:rsidRPr="00D426EF">
        <w:rPr>
          <w:rFonts w:eastAsia="Arial" w:cs="Arial"/>
          <w:color w:val="000000"/>
          <w:sz w:val="20"/>
        </w:rPr>
        <w:t xml:space="preserve"> </w:t>
      </w:r>
      <w:proofErr w:type="spellStart"/>
      <w:r w:rsidRPr="00D426EF">
        <w:rPr>
          <w:rFonts w:eastAsia="Arial" w:cs="Arial"/>
          <w:color w:val="000000"/>
          <w:sz w:val="20"/>
        </w:rPr>
        <w:t>Euroopale</w:t>
      </w:r>
      <w:proofErr w:type="spellEnd"/>
      <w:r w:rsidRPr="00D426EF">
        <w:rPr>
          <w:rFonts w:eastAsia="Arial" w:cs="Arial"/>
          <w:color w:val="000000"/>
          <w:sz w:val="20"/>
        </w:rPr>
        <w:t xml:space="preserve">. See </w:t>
      </w:r>
      <w:proofErr w:type="spellStart"/>
      <w:r w:rsidRPr="00D426EF">
        <w:rPr>
          <w:rFonts w:eastAsia="Arial" w:cs="Arial"/>
          <w:color w:val="000000"/>
          <w:sz w:val="20"/>
        </w:rPr>
        <w:t>algatus</w:t>
      </w:r>
      <w:proofErr w:type="spellEnd"/>
      <w:r w:rsidRPr="00D426EF">
        <w:rPr>
          <w:rFonts w:eastAsia="Arial" w:cs="Arial"/>
          <w:color w:val="000000"/>
          <w:sz w:val="20"/>
        </w:rPr>
        <w:t xml:space="preserve"> </w:t>
      </w:r>
      <w:proofErr w:type="spellStart"/>
      <w:r w:rsidRPr="00D426EF">
        <w:rPr>
          <w:rFonts w:eastAsia="Arial" w:cs="Arial"/>
          <w:color w:val="000000"/>
          <w:sz w:val="20"/>
        </w:rPr>
        <w:t>ei</w:t>
      </w:r>
      <w:proofErr w:type="spellEnd"/>
      <w:r w:rsidRPr="00D426EF">
        <w:rPr>
          <w:rFonts w:eastAsia="Arial" w:cs="Arial"/>
          <w:color w:val="000000"/>
          <w:sz w:val="20"/>
        </w:rPr>
        <w:t xml:space="preserve"> </w:t>
      </w:r>
      <w:proofErr w:type="spellStart"/>
      <w:r w:rsidRPr="00D426EF">
        <w:rPr>
          <w:rFonts w:eastAsia="Arial" w:cs="Arial"/>
          <w:color w:val="000000"/>
          <w:sz w:val="20"/>
        </w:rPr>
        <w:t>aita</w:t>
      </w:r>
      <w:proofErr w:type="spellEnd"/>
      <w:r w:rsidRPr="00D426EF">
        <w:rPr>
          <w:rFonts w:eastAsia="Arial" w:cs="Arial"/>
          <w:color w:val="000000"/>
          <w:sz w:val="20"/>
        </w:rPr>
        <w:t xml:space="preserve"> </w:t>
      </w:r>
      <w:proofErr w:type="spellStart"/>
      <w:r w:rsidRPr="00D426EF">
        <w:rPr>
          <w:rFonts w:eastAsia="Arial" w:cs="Arial"/>
          <w:color w:val="000000"/>
          <w:sz w:val="20"/>
        </w:rPr>
        <w:t>mitte</w:t>
      </w:r>
      <w:proofErr w:type="spellEnd"/>
      <w:r w:rsidRPr="00D426EF">
        <w:rPr>
          <w:rFonts w:eastAsia="Arial" w:cs="Arial"/>
          <w:color w:val="000000"/>
          <w:sz w:val="20"/>
        </w:rPr>
        <w:t xml:space="preserve"> </w:t>
      </w:r>
      <w:proofErr w:type="spellStart"/>
      <w:r w:rsidRPr="00D426EF">
        <w:rPr>
          <w:rFonts w:eastAsia="Arial" w:cs="Arial"/>
          <w:color w:val="000000"/>
          <w:sz w:val="20"/>
        </w:rPr>
        <w:t>üksnes</w:t>
      </w:r>
      <w:proofErr w:type="spellEnd"/>
      <w:r w:rsidRPr="00D426EF">
        <w:rPr>
          <w:rFonts w:eastAsia="Arial" w:cs="Arial"/>
          <w:color w:val="000000"/>
          <w:sz w:val="20"/>
        </w:rPr>
        <w:t xml:space="preserve"> </w:t>
      </w:r>
      <w:proofErr w:type="spellStart"/>
      <w:r w:rsidRPr="00D426EF">
        <w:rPr>
          <w:rFonts w:eastAsia="Arial" w:cs="Arial"/>
          <w:color w:val="000000"/>
          <w:sz w:val="20"/>
        </w:rPr>
        <w:t>säilitada</w:t>
      </w:r>
      <w:proofErr w:type="spellEnd"/>
      <w:r w:rsidRPr="00D426EF">
        <w:rPr>
          <w:rFonts w:eastAsia="Arial" w:cs="Arial"/>
          <w:color w:val="000000"/>
          <w:sz w:val="20"/>
        </w:rPr>
        <w:t xml:space="preserve"> </w:t>
      </w:r>
      <w:proofErr w:type="spellStart"/>
      <w:r w:rsidRPr="00D426EF">
        <w:rPr>
          <w:rFonts w:eastAsia="Arial" w:cs="Arial"/>
          <w:color w:val="000000"/>
          <w:sz w:val="20"/>
        </w:rPr>
        <w:t>traditsioonilisi</w:t>
      </w:r>
      <w:proofErr w:type="spellEnd"/>
      <w:r w:rsidRPr="00D426EF">
        <w:rPr>
          <w:rFonts w:eastAsia="Arial" w:cs="Arial"/>
          <w:color w:val="000000"/>
          <w:sz w:val="20"/>
        </w:rPr>
        <w:t xml:space="preserve"> </w:t>
      </w:r>
      <w:proofErr w:type="spellStart"/>
      <w:r w:rsidRPr="00D426EF">
        <w:rPr>
          <w:rFonts w:eastAsia="Arial" w:cs="Arial"/>
          <w:color w:val="000000"/>
          <w:sz w:val="20"/>
        </w:rPr>
        <w:t>töövõtteid</w:t>
      </w:r>
      <w:proofErr w:type="spellEnd"/>
      <w:r w:rsidRPr="00D426EF">
        <w:rPr>
          <w:rFonts w:eastAsia="Arial" w:cs="Arial"/>
          <w:color w:val="000000"/>
          <w:sz w:val="20"/>
        </w:rPr>
        <w:t xml:space="preserve"> </w:t>
      </w:r>
      <w:proofErr w:type="gramStart"/>
      <w:r w:rsidRPr="00D426EF">
        <w:rPr>
          <w:rFonts w:eastAsia="Arial" w:cs="Arial"/>
          <w:color w:val="000000"/>
          <w:sz w:val="20"/>
        </w:rPr>
        <w:t>ja</w:t>
      </w:r>
      <w:proofErr w:type="gramEnd"/>
      <w:r w:rsidRPr="00D426EF">
        <w:rPr>
          <w:rFonts w:eastAsia="Arial" w:cs="Arial"/>
          <w:color w:val="000000"/>
          <w:sz w:val="20"/>
        </w:rPr>
        <w:t xml:space="preserve"> au sees </w:t>
      </w:r>
      <w:proofErr w:type="spellStart"/>
      <w:r w:rsidRPr="00D426EF">
        <w:rPr>
          <w:rFonts w:eastAsia="Arial" w:cs="Arial"/>
          <w:color w:val="000000"/>
          <w:sz w:val="20"/>
        </w:rPr>
        <w:t>hoida</w:t>
      </w:r>
      <w:proofErr w:type="spellEnd"/>
      <w:r w:rsidRPr="00D426EF">
        <w:rPr>
          <w:rFonts w:eastAsia="Arial" w:cs="Arial"/>
          <w:color w:val="000000"/>
          <w:sz w:val="20"/>
        </w:rPr>
        <w:t xml:space="preserve"> </w:t>
      </w:r>
      <w:proofErr w:type="spellStart"/>
      <w:r w:rsidRPr="00D426EF">
        <w:rPr>
          <w:rFonts w:eastAsia="Arial" w:cs="Arial"/>
          <w:color w:val="000000"/>
          <w:sz w:val="20"/>
        </w:rPr>
        <w:t>vanu</w:t>
      </w:r>
      <w:proofErr w:type="spellEnd"/>
      <w:r w:rsidRPr="00D426EF">
        <w:rPr>
          <w:rFonts w:eastAsia="Arial" w:cs="Arial"/>
          <w:color w:val="000000"/>
          <w:sz w:val="20"/>
        </w:rPr>
        <w:t xml:space="preserve"> </w:t>
      </w:r>
      <w:proofErr w:type="spellStart"/>
      <w:r w:rsidRPr="00D426EF">
        <w:rPr>
          <w:rFonts w:eastAsia="Arial" w:cs="Arial"/>
          <w:color w:val="000000"/>
          <w:sz w:val="20"/>
        </w:rPr>
        <w:t>ehitusmaterjale</w:t>
      </w:r>
      <w:proofErr w:type="spellEnd"/>
      <w:r w:rsidRPr="00D426EF">
        <w:rPr>
          <w:rFonts w:eastAsia="Arial" w:cs="Arial"/>
          <w:color w:val="000000"/>
          <w:sz w:val="20"/>
        </w:rPr>
        <w:t xml:space="preserve">, </w:t>
      </w:r>
      <w:proofErr w:type="spellStart"/>
      <w:r w:rsidRPr="00D426EF">
        <w:rPr>
          <w:rFonts w:eastAsia="Arial" w:cs="Arial"/>
          <w:color w:val="000000"/>
          <w:sz w:val="20"/>
        </w:rPr>
        <w:t>vaid</w:t>
      </w:r>
      <w:proofErr w:type="spellEnd"/>
      <w:r w:rsidRPr="00D426EF">
        <w:rPr>
          <w:rFonts w:eastAsia="Arial" w:cs="Arial"/>
          <w:color w:val="000000"/>
          <w:sz w:val="20"/>
        </w:rPr>
        <w:t xml:space="preserve"> </w:t>
      </w:r>
      <w:proofErr w:type="spellStart"/>
      <w:r w:rsidRPr="00D426EF">
        <w:rPr>
          <w:rFonts w:eastAsia="Arial" w:cs="Arial"/>
          <w:color w:val="000000"/>
          <w:sz w:val="20"/>
        </w:rPr>
        <w:t>ühendab</w:t>
      </w:r>
      <w:proofErr w:type="spellEnd"/>
      <w:r w:rsidRPr="00D426EF">
        <w:rPr>
          <w:rFonts w:eastAsia="Arial" w:cs="Arial"/>
          <w:color w:val="000000"/>
          <w:sz w:val="20"/>
        </w:rPr>
        <w:t xml:space="preserve"> need </w:t>
      </w:r>
      <w:proofErr w:type="spellStart"/>
      <w:r w:rsidRPr="00D426EF">
        <w:rPr>
          <w:rFonts w:eastAsia="Arial" w:cs="Arial"/>
          <w:color w:val="000000"/>
          <w:sz w:val="20"/>
        </w:rPr>
        <w:t>kaasaegse</w:t>
      </w:r>
      <w:proofErr w:type="spellEnd"/>
      <w:r w:rsidRPr="00D426EF">
        <w:rPr>
          <w:rFonts w:eastAsia="Arial" w:cs="Arial"/>
          <w:color w:val="000000"/>
          <w:sz w:val="20"/>
        </w:rPr>
        <w:t xml:space="preserve"> </w:t>
      </w:r>
      <w:proofErr w:type="spellStart"/>
      <w:r w:rsidRPr="00D426EF">
        <w:rPr>
          <w:rFonts w:eastAsia="Arial" w:cs="Arial"/>
          <w:color w:val="000000"/>
          <w:sz w:val="20"/>
        </w:rPr>
        <w:t>tehnoloogiaga</w:t>
      </w:r>
      <w:proofErr w:type="spellEnd"/>
      <w:r w:rsidRPr="00D426EF">
        <w:rPr>
          <w:rFonts w:eastAsia="Arial" w:cs="Arial"/>
          <w:color w:val="000000"/>
          <w:sz w:val="20"/>
        </w:rPr>
        <w:t xml:space="preserve"> </w:t>
      </w:r>
      <w:proofErr w:type="spellStart"/>
      <w:r w:rsidRPr="00D426EF">
        <w:rPr>
          <w:rFonts w:eastAsia="Arial" w:cs="Arial"/>
          <w:color w:val="000000"/>
          <w:sz w:val="20"/>
        </w:rPr>
        <w:t>kohandamaks</w:t>
      </w:r>
      <w:proofErr w:type="spellEnd"/>
      <w:r w:rsidRPr="00D426EF">
        <w:rPr>
          <w:rFonts w:eastAsia="Arial" w:cs="Arial"/>
          <w:color w:val="000000"/>
          <w:sz w:val="20"/>
        </w:rPr>
        <w:t xml:space="preserve"> </w:t>
      </w:r>
      <w:proofErr w:type="spellStart"/>
      <w:r w:rsidRPr="00D426EF">
        <w:rPr>
          <w:rFonts w:eastAsia="Arial" w:cs="Arial"/>
          <w:color w:val="000000"/>
          <w:sz w:val="20"/>
        </w:rPr>
        <w:t>maju</w:t>
      </w:r>
      <w:proofErr w:type="spellEnd"/>
      <w:r w:rsidRPr="00D426EF">
        <w:rPr>
          <w:rFonts w:eastAsia="Arial" w:cs="Arial"/>
          <w:color w:val="000000"/>
          <w:sz w:val="20"/>
        </w:rPr>
        <w:t xml:space="preserve"> 21. </w:t>
      </w:r>
      <w:proofErr w:type="spellStart"/>
      <w:proofErr w:type="gramStart"/>
      <w:r w:rsidRPr="00D426EF">
        <w:rPr>
          <w:rFonts w:eastAsia="Arial" w:cs="Arial"/>
          <w:color w:val="000000"/>
          <w:sz w:val="20"/>
        </w:rPr>
        <w:t>sajandi</w:t>
      </w:r>
      <w:proofErr w:type="spellEnd"/>
      <w:proofErr w:type="gramEnd"/>
      <w:r w:rsidRPr="00D426EF">
        <w:rPr>
          <w:rFonts w:eastAsia="Arial" w:cs="Arial"/>
          <w:color w:val="000000"/>
          <w:sz w:val="20"/>
        </w:rPr>
        <w:t xml:space="preserve"> </w:t>
      </w:r>
      <w:proofErr w:type="spellStart"/>
      <w:r w:rsidRPr="00D426EF">
        <w:rPr>
          <w:rFonts w:eastAsia="Arial" w:cs="Arial"/>
          <w:color w:val="000000"/>
          <w:sz w:val="20"/>
        </w:rPr>
        <w:t>nõuetele</w:t>
      </w:r>
      <w:proofErr w:type="spellEnd"/>
      <w:r w:rsidRPr="00D426EF">
        <w:rPr>
          <w:rFonts w:eastAsia="Arial" w:cs="Arial"/>
          <w:color w:val="000000"/>
          <w:sz w:val="20"/>
        </w:rPr>
        <w:t xml:space="preserve"> </w:t>
      </w:r>
      <w:proofErr w:type="spellStart"/>
      <w:r w:rsidRPr="00D426EF">
        <w:rPr>
          <w:rFonts w:eastAsia="Arial" w:cs="Arial"/>
          <w:color w:val="000000"/>
          <w:sz w:val="20"/>
        </w:rPr>
        <w:t>vastavaks</w:t>
      </w:r>
      <w:proofErr w:type="spellEnd"/>
      <w:r w:rsidRPr="00D426EF">
        <w:rPr>
          <w:rFonts w:eastAsia="Arial" w:cs="Arial"/>
          <w:color w:val="000000"/>
          <w:sz w:val="20"/>
        </w:rPr>
        <w:t xml:space="preserve">. </w:t>
      </w:r>
      <w:proofErr w:type="spellStart"/>
      <w:proofErr w:type="gramStart"/>
      <w:r w:rsidRPr="00D426EF">
        <w:rPr>
          <w:rFonts w:eastAsia="Arial" w:cs="Arial"/>
          <w:color w:val="000000"/>
          <w:sz w:val="20"/>
        </w:rPr>
        <w:t>Tõsiasi</w:t>
      </w:r>
      <w:proofErr w:type="spellEnd"/>
      <w:r w:rsidRPr="00D426EF">
        <w:rPr>
          <w:rFonts w:eastAsia="Arial" w:cs="Arial"/>
          <w:color w:val="000000"/>
          <w:sz w:val="20"/>
        </w:rPr>
        <w:t xml:space="preserve">, et </w:t>
      </w:r>
      <w:proofErr w:type="spellStart"/>
      <w:r w:rsidRPr="00D426EF">
        <w:rPr>
          <w:rFonts w:eastAsia="Arial" w:cs="Arial"/>
          <w:color w:val="000000"/>
          <w:sz w:val="20"/>
        </w:rPr>
        <w:t>aastate</w:t>
      </w:r>
      <w:proofErr w:type="spellEnd"/>
      <w:r w:rsidRPr="00D426EF">
        <w:rPr>
          <w:rFonts w:eastAsia="Arial" w:cs="Arial"/>
          <w:color w:val="000000"/>
          <w:sz w:val="20"/>
        </w:rPr>
        <w:t xml:space="preserve"> </w:t>
      </w:r>
      <w:proofErr w:type="spellStart"/>
      <w:r w:rsidRPr="00D426EF">
        <w:rPr>
          <w:rFonts w:eastAsia="Arial" w:cs="Arial"/>
          <w:color w:val="000000"/>
          <w:sz w:val="20"/>
        </w:rPr>
        <w:t>vältel</w:t>
      </w:r>
      <w:proofErr w:type="spellEnd"/>
      <w:r w:rsidRPr="00D426EF">
        <w:rPr>
          <w:rFonts w:eastAsia="Arial" w:cs="Arial"/>
          <w:color w:val="000000"/>
          <w:sz w:val="20"/>
        </w:rPr>
        <w:t xml:space="preserve"> on </w:t>
      </w:r>
      <w:proofErr w:type="spellStart"/>
      <w:r w:rsidRPr="00D426EF">
        <w:rPr>
          <w:rFonts w:eastAsia="Arial" w:cs="Arial"/>
          <w:color w:val="000000"/>
          <w:sz w:val="20"/>
        </w:rPr>
        <w:t>nii</w:t>
      </w:r>
      <w:proofErr w:type="spellEnd"/>
      <w:r w:rsidRPr="00D426EF">
        <w:rPr>
          <w:rFonts w:eastAsia="Arial" w:cs="Arial"/>
          <w:color w:val="000000"/>
          <w:sz w:val="20"/>
        </w:rPr>
        <w:t xml:space="preserve"> </w:t>
      </w:r>
      <w:proofErr w:type="spellStart"/>
      <w:r w:rsidRPr="00D426EF">
        <w:rPr>
          <w:rFonts w:eastAsia="Arial" w:cs="Arial"/>
          <w:color w:val="000000"/>
          <w:sz w:val="20"/>
        </w:rPr>
        <w:t>palju</w:t>
      </w:r>
      <w:proofErr w:type="spellEnd"/>
      <w:r w:rsidRPr="00D426EF">
        <w:rPr>
          <w:rFonts w:eastAsia="Arial" w:cs="Arial"/>
          <w:color w:val="000000"/>
          <w:sz w:val="20"/>
        </w:rPr>
        <w:t xml:space="preserve"> </w:t>
      </w:r>
      <w:proofErr w:type="spellStart"/>
      <w:r w:rsidRPr="00D426EF">
        <w:rPr>
          <w:rFonts w:eastAsia="Arial" w:cs="Arial"/>
          <w:color w:val="000000"/>
          <w:sz w:val="20"/>
        </w:rPr>
        <w:t>majaomanikke</w:t>
      </w:r>
      <w:proofErr w:type="spellEnd"/>
      <w:r w:rsidRPr="00D426EF">
        <w:rPr>
          <w:rFonts w:eastAsia="Arial" w:cs="Arial"/>
          <w:color w:val="000000"/>
          <w:sz w:val="20"/>
        </w:rPr>
        <w:t xml:space="preserve"> </w:t>
      </w:r>
      <w:proofErr w:type="spellStart"/>
      <w:r w:rsidRPr="00D426EF">
        <w:rPr>
          <w:rFonts w:eastAsia="Arial" w:cs="Arial"/>
          <w:color w:val="000000"/>
          <w:sz w:val="20"/>
        </w:rPr>
        <w:t>kursustel</w:t>
      </w:r>
      <w:proofErr w:type="spellEnd"/>
      <w:r w:rsidRPr="00D426EF">
        <w:rPr>
          <w:rFonts w:eastAsia="Arial" w:cs="Arial"/>
          <w:color w:val="000000"/>
          <w:sz w:val="20"/>
        </w:rPr>
        <w:t xml:space="preserve"> </w:t>
      </w:r>
      <w:proofErr w:type="spellStart"/>
      <w:r w:rsidRPr="00D426EF">
        <w:rPr>
          <w:rFonts w:eastAsia="Arial" w:cs="Arial"/>
          <w:color w:val="000000"/>
          <w:sz w:val="20"/>
        </w:rPr>
        <w:t>osalenud</w:t>
      </w:r>
      <w:proofErr w:type="spellEnd"/>
      <w:r w:rsidRPr="00D426EF">
        <w:rPr>
          <w:rFonts w:eastAsia="Arial" w:cs="Arial"/>
          <w:color w:val="000000"/>
          <w:sz w:val="20"/>
        </w:rPr>
        <w:t xml:space="preserve">, </w:t>
      </w:r>
      <w:proofErr w:type="spellStart"/>
      <w:r w:rsidRPr="00D426EF">
        <w:rPr>
          <w:rFonts w:eastAsia="Arial" w:cs="Arial"/>
          <w:color w:val="000000"/>
          <w:sz w:val="20"/>
        </w:rPr>
        <w:t>annab</w:t>
      </w:r>
      <w:proofErr w:type="spellEnd"/>
      <w:r w:rsidRPr="00D426EF">
        <w:rPr>
          <w:rFonts w:eastAsia="Arial" w:cs="Arial"/>
          <w:color w:val="000000"/>
          <w:sz w:val="20"/>
        </w:rPr>
        <w:t xml:space="preserve"> </w:t>
      </w:r>
      <w:proofErr w:type="spellStart"/>
      <w:r w:rsidRPr="00D426EF">
        <w:rPr>
          <w:rFonts w:eastAsia="Arial" w:cs="Arial"/>
          <w:color w:val="000000"/>
          <w:sz w:val="20"/>
        </w:rPr>
        <w:t>tunnistust</w:t>
      </w:r>
      <w:proofErr w:type="spellEnd"/>
      <w:r w:rsidRPr="00D426EF">
        <w:rPr>
          <w:rFonts w:eastAsia="Arial" w:cs="Arial"/>
          <w:color w:val="000000"/>
          <w:sz w:val="20"/>
        </w:rPr>
        <w:t xml:space="preserve"> </w:t>
      </w:r>
      <w:proofErr w:type="spellStart"/>
      <w:r w:rsidRPr="00D426EF">
        <w:rPr>
          <w:rFonts w:eastAsia="Arial" w:cs="Arial"/>
          <w:color w:val="000000"/>
          <w:sz w:val="20"/>
        </w:rPr>
        <w:t>programmi</w:t>
      </w:r>
      <w:proofErr w:type="spellEnd"/>
      <w:r w:rsidRPr="00D426EF">
        <w:rPr>
          <w:rFonts w:eastAsia="Arial" w:cs="Arial"/>
          <w:color w:val="000000"/>
          <w:sz w:val="20"/>
        </w:rPr>
        <w:t xml:space="preserve"> </w:t>
      </w:r>
      <w:proofErr w:type="spellStart"/>
      <w:r w:rsidRPr="00D426EF">
        <w:rPr>
          <w:rFonts w:eastAsia="Arial" w:cs="Arial"/>
          <w:color w:val="000000"/>
          <w:sz w:val="20"/>
        </w:rPr>
        <w:t>edukusest</w:t>
      </w:r>
      <w:proofErr w:type="spellEnd"/>
      <w:r w:rsidRPr="00D426EF">
        <w:rPr>
          <w:rFonts w:eastAsia="Arial" w:cs="Arial"/>
          <w:color w:val="000000"/>
          <w:sz w:val="20"/>
        </w:rPr>
        <w:t>.”</w:t>
      </w:r>
      <w:proofErr w:type="gramEnd"/>
    </w:p>
    <w:p w:rsidR="008A2A32" w:rsidRPr="000A3147" w:rsidRDefault="008A2A32" w:rsidP="00C3714B">
      <w:pPr>
        <w:keepNext/>
        <w:ind w:right="57"/>
        <w:jc w:val="center"/>
        <w:rPr>
          <w:rFonts w:cs="Arial"/>
          <w:b/>
          <w:sz w:val="24"/>
          <w:szCs w:val="24"/>
          <w:highlight w:val="lightGray"/>
        </w:rPr>
      </w:pPr>
    </w:p>
    <w:p w:rsidR="00C3714B" w:rsidRDefault="00C3714B" w:rsidP="00C3714B">
      <w:pPr>
        <w:keepNext/>
        <w:ind w:right="57"/>
        <w:jc w:val="center"/>
        <w:rPr>
          <w:rFonts w:cs="Arial"/>
          <w:b/>
          <w:color w:val="000000" w:themeColor="text1"/>
          <w:sz w:val="24"/>
          <w:szCs w:val="24"/>
          <w:highlight w:val="lightGray"/>
        </w:rPr>
      </w:pPr>
    </w:p>
    <w:p w:rsidR="00B03B08" w:rsidRDefault="00E10508" w:rsidP="00C3714B">
      <w:pPr>
        <w:keepNext/>
        <w:ind w:right="57"/>
        <w:jc w:val="center"/>
        <w:rPr>
          <w:rFonts w:cs="Arial"/>
          <w:b/>
          <w:color w:val="000000" w:themeColor="text1"/>
          <w:sz w:val="24"/>
          <w:szCs w:val="24"/>
        </w:rPr>
      </w:pPr>
      <w:proofErr w:type="spellStart"/>
      <w:r w:rsidRPr="00E10508">
        <w:rPr>
          <w:rFonts w:cs="Arial"/>
          <w:b/>
          <w:color w:val="000000" w:themeColor="text1"/>
          <w:sz w:val="24"/>
          <w:szCs w:val="24"/>
        </w:rPr>
        <w:t>Publikulemmiku</w:t>
      </w:r>
      <w:proofErr w:type="spellEnd"/>
      <w:r w:rsidRPr="00E10508">
        <w:rPr>
          <w:rFonts w:cs="Arial"/>
          <w:b/>
          <w:color w:val="000000" w:themeColor="text1"/>
          <w:sz w:val="24"/>
          <w:szCs w:val="24"/>
        </w:rPr>
        <w:t xml:space="preserve"> </w:t>
      </w:r>
      <w:proofErr w:type="spellStart"/>
      <w:r w:rsidRPr="00E10508">
        <w:rPr>
          <w:rFonts w:cs="Arial"/>
          <w:b/>
          <w:color w:val="000000" w:themeColor="text1"/>
          <w:sz w:val="24"/>
          <w:szCs w:val="24"/>
        </w:rPr>
        <w:t>auhind</w:t>
      </w:r>
      <w:proofErr w:type="spellEnd"/>
    </w:p>
    <w:p w:rsidR="00E10508" w:rsidRPr="000A3147" w:rsidRDefault="00E10508" w:rsidP="00C3714B">
      <w:pPr>
        <w:keepNext/>
        <w:ind w:right="57"/>
        <w:jc w:val="center"/>
        <w:rPr>
          <w:rFonts w:cs="Arial"/>
          <w:b/>
          <w:color w:val="000000" w:themeColor="text1"/>
          <w:sz w:val="24"/>
          <w:szCs w:val="24"/>
          <w:highlight w:val="lightGray"/>
        </w:rPr>
      </w:pPr>
    </w:p>
    <w:p w:rsidR="00F35C61" w:rsidRPr="00523961" w:rsidRDefault="00F35C61" w:rsidP="00C3714B">
      <w:pPr>
        <w:pStyle w:val="5Normal"/>
        <w:spacing w:after="0"/>
        <w:jc w:val="both"/>
        <w:rPr>
          <w:rFonts w:cs="Arial"/>
          <w:sz w:val="20"/>
        </w:rPr>
      </w:pPr>
      <w:r w:rsidRPr="00523961">
        <w:rPr>
          <w:rFonts w:cs="Arial"/>
          <w:color w:val="000000"/>
          <w:sz w:val="20"/>
          <w:lang w:val="en-US" w:eastAsia="en-US"/>
        </w:rPr>
        <w:t xml:space="preserve">▪ </w:t>
      </w:r>
      <w:r w:rsidR="003C2A3A" w:rsidRPr="003C2A3A">
        <w:rPr>
          <w:rFonts w:cs="Arial"/>
          <w:color w:val="000000"/>
          <w:sz w:val="20"/>
        </w:rPr>
        <w:fldChar w:fldCharType="begin"/>
      </w:r>
      <w:r w:rsidRPr="00523961">
        <w:rPr>
          <w:rFonts w:cs="Arial"/>
          <w:color w:val="000000"/>
          <w:sz w:val="20"/>
        </w:rPr>
        <w:instrText xml:space="preserve"> HYPERLINK "http://www.europanostra.org/awards/157" </w:instrText>
      </w:r>
      <w:r w:rsidR="003C2A3A" w:rsidRPr="003C2A3A">
        <w:rPr>
          <w:rFonts w:cs="Arial"/>
          <w:color w:val="000000"/>
          <w:sz w:val="20"/>
        </w:rPr>
        <w:fldChar w:fldCharType="separate"/>
      </w:r>
      <w:hyperlink r:id="rId22" w:history="1">
        <w:r w:rsidR="00523961" w:rsidRPr="00C3714B">
          <w:rPr>
            <w:rFonts w:cs="Arial"/>
            <w:color w:val="0000FF"/>
            <w:spacing w:val="0"/>
            <w:sz w:val="20"/>
            <w:u w:val="single"/>
          </w:rPr>
          <w:t>Nuragi skulptuurid Monte Prama Sardiinias, ITAALIA</w:t>
        </w:r>
      </w:hyperlink>
      <w:r w:rsidRPr="00523961">
        <w:rPr>
          <w:rFonts w:cs="Arial"/>
          <w:sz w:val="20"/>
        </w:rPr>
        <w:t xml:space="preserve"> </w:t>
      </w:r>
    </w:p>
    <w:p w:rsidR="00A5686E" w:rsidRPr="00523961" w:rsidRDefault="003C2A3A" w:rsidP="00E105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n-US"/>
        </w:rPr>
      </w:pPr>
      <w:r w:rsidRPr="00523961">
        <w:rPr>
          <w:rFonts w:cs="Arial"/>
          <w:color w:val="000000"/>
          <w:sz w:val="20"/>
        </w:rPr>
        <w:fldChar w:fldCharType="end"/>
      </w:r>
      <w:proofErr w:type="spellStart"/>
      <w:proofErr w:type="gramStart"/>
      <w:r w:rsidR="00E10508" w:rsidRPr="00E10508">
        <w:rPr>
          <w:rFonts w:cs="Arial"/>
          <w:color w:val="000000" w:themeColor="text1"/>
          <w:sz w:val="20"/>
          <w:lang w:val="en-US" w:eastAsia="en-US"/>
        </w:rPr>
        <w:t>Nuragi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tsivilisatsioon</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valitses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sajandeid</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Sardiinias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alates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pronksiajast</w:t>
      </w:r>
      <w:proofErr w:type="spellEnd"/>
      <w:r w:rsidR="00E10508" w:rsidRPr="00E10508">
        <w:rPr>
          <w:rFonts w:cs="Arial"/>
          <w:color w:val="000000" w:themeColor="text1"/>
          <w:sz w:val="20"/>
          <w:lang w:val="en-US" w:eastAsia="en-US"/>
        </w:rPr>
        <w:t xml:space="preserve"> (1800 BC) </w:t>
      </w:r>
      <w:proofErr w:type="spellStart"/>
      <w:r w:rsidR="00E10508" w:rsidRPr="00E10508">
        <w:rPr>
          <w:rFonts w:cs="Arial"/>
          <w:color w:val="000000" w:themeColor="text1"/>
          <w:sz w:val="20"/>
          <w:lang w:val="en-US" w:eastAsia="en-US"/>
        </w:rPr>
        <w:t>kuni</w:t>
      </w:r>
      <w:proofErr w:type="spellEnd"/>
      <w:r w:rsidR="00E10508" w:rsidRPr="00E10508">
        <w:rPr>
          <w:rFonts w:cs="Arial"/>
          <w:color w:val="000000" w:themeColor="text1"/>
          <w:sz w:val="20"/>
          <w:lang w:val="en-US" w:eastAsia="en-US"/>
        </w:rPr>
        <w:t xml:space="preserve"> 2.</w:t>
      </w:r>
      <w:proofErr w:type="gramEnd"/>
      <w:r w:rsidR="00E10508" w:rsidRPr="00E10508">
        <w:rPr>
          <w:rFonts w:cs="Arial"/>
          <w:color w:val="000000" w:themeColor="text1"/>
          <w:sz w:val="20"/>
          <w:lang w:val="en-US" w:eastAsia="en-US"/>
        </w:rPr>
        <w:t xml:space="preserve"> </w:t>
      </w:r>
      <w:proofErr w:type="spellStart"/>
      <w:proofErr w:type="gramStart"/>
      <w:r w:rsidR="00E10508" w:rsidRPr="00E10508">
        <w:rPr>
          <w:rFonts w:cs="Arial"/>
          <w:color w:val="000000" w:themeColor="text1"/>
          <w:sz w:val="20"/>
          <w:lang w:val="en-US" w:eastAsia="en-US"/>
        </w:rPr>
        <w:t>sajandini</w:t>
      </w:r>
      <w:proofErr w:type="spellEnd"/>
      <w:proofErr w:type="gramEnd"/>
      <w:r w:rsidR="00E10508" w:rsidRPr="00E10508">
        <w:rPr>
          <w:rFonts w:cs="Arial"/>
          <w:color w:val="000000" w:themeColor="text1"/>
          <w:sz w:val="20"/>
          <w:lang w:val="en-US" w:eastAsia="en-US"/>
        </w:rPr>
        <w:t xml:space="preserve"> AD. </w:t>
      </w:r>
      <w:proofErr w:type="spellStart"/>
      <w:proofErr w:type="gramStart"/>
      <w:r w:rsidR="00E10508" w:rsidRPr="00E10508">
        <w:rPr>
          <w:rFonts w:cs="Arial"/>
          <w:color w:val="000000" w:themeColor="text1"/>
          <w:sz w:val="20"/>
          <w:lang w:val="en-US" w:eastAsia="en-US"/>
        </w:rPr>
        <w:t>Termin</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pärineb</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nende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kõige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tüüpilisemast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mälestisest</w:t>
      </w:r>
      <w:proofErr w:type="spellEnd"/>
      <w:r w:rsidR="00E10508" w:rsidRPr="00E10508">
        <w:rPr>
          <w:rFonts w:cs="Arial"/>
          <w:color w:val="000000" w:themeColor="text1"/>
          <w:sz w:val="20"/>
          <w:lang w:val="en-US" w:eastAsia="en-US"/>
        </w:rPr>
        <w:t xml:space="preserve"> – </w:t>
      </w:r>
      <w:proofErr w:type="spellStart"/>
      <w:r w:rsidR="00E10508" w:rsidRPr="00E10508">
        <w:rPr>
          <w:rFonts w:cs="Arial"/>
          <w:color w:val="000000" w:themeColor="text1"/>
          <w:sz w:val="20"/>
          <w:lang w:val="en-US" w:eastAsia="en-US"/>
        </w:rPr>
        <w:t>nuragi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ehk</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tornlinnus</w:t>
      </w:r>
      <w:proofErr w:type="spellEnd"/>
      <w:r w:rsidR="00E10508" w:rsidRPr="00E10508">
        <w:rPr>
          <w:rFonts w:cs="Arial"/>
          <w:color w:val="000000" w:themeColor="text1"/>
          <w:sz w:val="20"/>
          <w:lang w:val="en-US" w:eastAsia="en-US"/>
        </w:rPr>
        <w:t>.</w:t>
      </w:r>
      <w:proofErr w:type="gram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Nuragi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kultuuri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teine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iseloomulik</w:t>
      </w:r>
      <w:proofErr w:type="spellEnd"/>
      <w:r w:rsidR="00E10508" w:rsidRPr="00E10508">
        <w:rPr>
          <w:rFonts w:cs="Arial"/>
          <w:color w:val="000000" w:themeColor="text1"/>
          <w:sz w:val="20"/>
          <w:lang w:val="en-US" w:eastAsia="en-US"/>
        </w:rPr>
        <w:t xml:space="preserve"> </w:t>
      </w:r>
      <w:proofErr w:type="spellStart"/>
      <w:proofErr w:type="gramStart"/>
      <w:r w:rsidR="00E10508" w:rsidRPr="00E10508">
        <w:rPr>
          <w:rFonts w:cs="Arial"/>
          <w:color w:val="000000" w:themeColor="text1"/>
          <w:sz w:val="20"/>
          <w:lang w:val="en-US" w:eastAsia="en-US"/>
        </w:rPr>
        <w:t>osa</w:t>
      </w:r>
      <w:proofErr w:type="spellEnd"/>
      <w:proofErr w:type="gramEnd"/>
      <w:r w:rsidR="00E10508" w:rsidRPr="00E10508">
        <w:rPr>
          <w:rFonts w:cs="Arial"/>
          <w:color w:val="000000" w:themeColor="text1"/>
          <w:sz w:val="20"/>
          <w:lang w:val="en-US" w:eastAsia="en-US"/>
        </w:rPr>
        <w:t xml:space="preserve"> on </w:t>
      </w:r>
      <w:proofErr w:type="spellStart"/>
      <w:r w:rsidR="00E10508" w:rsidRPr="00E10508">
        <w:rPr>
          <w:rFonts w:cs="Arial"/>
          <w:color w:val="000000" w:themeColor="text1"/>
          <w:sz w:val="20"/>
          <w:lang w:val="en-US" w:eastAsia="en-US"/>
        </w:rPr>
        <w:t>skulptuurid</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mis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avastati</w:t>
      </w:r>
      <w:proofErr w:type="spellEnd"/>
      <w:r w:rsidR="00E10508" w:rsidRPr="00E10508">
        <w:rPr>
          <w:rFonts w:cs="Arial"/>
          <w:color w:val="000000" w:themeColor="text1"/>
          <w:sz w:val="20"/>
          <w:lang w:val="en-US" w:eastAsia="en-US"/>
        </w:rPr>
        <w:t xml:space="preserve"> 1974. </w:t>
      </w:r>
      <w:proofErr w:type="spellStart"/>
      <w:proofErr w:type="gramStart"/>
      <w:r w:rsidR="00E10508" w:rsidRPr="00E10508">
        <w:rPr>
          <w:rFonts w:cs="Arial"/>
          <w:color w:val="000000" w:themeColor="text1"/>
          <w:sz w:val="20"/>
          <w:lang w:val="en-US" w:eastAsia="en-US"/>
        </w:rPr>
        <w:t>aastal</w:t>
      </w:r>
      <w:proofErr w:type="spellEnd"/>
      <w:proofErr w:type="gramEnd"/>
      <w:r w:rsidR="00E10508" w:rsidRPr="00E10508">
        <w:rPr>
          <w:rFonts w:cs="Arial"/>
          <w:color w:val="000000" w:themeColor="text1"/>
          <w:sz w:val="20"/>
          <w:lang w:val="en-US" w:eastAsia="en-US"/>
        </w:rPr>
        <w:t xml:space="preserve"> Monte </w:t>
      </w:r>
      <w:proofErr w:type="spellStart"/>
      <w:r w:rsidR="00E10508" w:rsidRPr="00E10508">
        <w:rPr>
          <w:rFonts w:cs="Arial"/>
          <w:color w:val="000000" w:themeColor="text1"/>
          <w:sz w:val="20"/>
          <w:lang w:val="en-US" w:eastAsia="en-US"/>
        </w:rPr>
        <w:t>Prama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väljalt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Skulptuuride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silmapaistvalt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suur</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arv</w:t>
      </w:r>
      <w:proofErr w:type="spellEnd"/>
      <w:r w:rsidR="00E10508" w:rsidRPr="00E10508">
        <w:rPr>
          <w:rFonts w:cs="Arial"/>
          <w:color w:val="000000" w:themeColor="text1"/>
          <w:sz w:val="20"/>
          <w:lang w:val="en-US" w:eastAsia="en-US"/>
        </w:rPr>
        <w:t xml:space="preserve"> (25 </w:t>
      </w:r>
      <w:proofErr w:type="spellStart"/>
      <w:r w:rsidR="00E10508" w:rsidRPr="00E10508">
        <w:rPr>
          <w:rFonts w:cs="Arial"/>
          <w:color w:val="000000" w:themeColor="text1"/>
          <w:sz w:val="20"/>
          <w:lang w:val="en-US" w:eastAsia="en-US"/>
        </w:rPr>
        <w:t>seisvat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figuuri</w:t>
      </w:r>
      <w:proofErr w:type="spellEnd"/>
      <w:r w:rsidR="00E10508" w:rsidRPr="00E10508">
        <w:rPr>
          <w:rFonts w:cs="Arial"/>
          <w:color w:val="000000" w:themeColor="text1"/>
          <w:sz w:val="20"/>
          <w:lang w:val="en-US" w:eastAsia="en-US"/>
        </w:rPr>
        <w:t xml:space="preserve"> ja 13 </w:t>
      </w:r>
      <w:proofErr w:type="spellStart"/>
      <w:r w:rsidR="00E10508" w:rsidRPr="00E10508">
        <w:rPr>
          <w:rFonts w:cs="Arial"/>
          <w:color w:val="000000" w:themeColor="text1"/>
          <w:sz w:val="20"/>
          <w:lang w:val="en-US" w:eastAsia="en-US"/>
        </w:rPr>
        <w:t>mudelit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nende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mõõtmed</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kõrgus</w:t>
      </w:r>
      <w:proofErr w:type="spellEnd"/>
      <w:r w:rsidR="00E10508" w:rsidRPr="00E10508">
        <w:rPr>
          <w:rFonts w:cs="Arial"/>
          <w:color w:val="000000" w:themeColor="text1"/>
          <w:sz w:val="20"/>
          <w:lang w:val="en-US" w:eastAsia="en-US"/>
        </w:rPr>
        <w:t xml:space="preserve"> 2 </w:t>
      </w:r>
      <w:proofErr w:type="spellStart"/>
      <w:r w:rsidR="00E10508" w:rsidRPr="00E10508">
        <w:rPr>
          <w:rFonts w:cs="Arial"/>
          <w:color w:val="000000" w:themeColor="text1"/>
          <w:sz w:val="20"/>
          <w:lang w:val="en-US" w:eastAsia="en-US"/>
        </w:rPr>
        <w:t>meetrit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kaal</w:t>
      </w:r>
      <w:proofErr w:type="spellEnd"/>
      <w:r w:rsidR="00E10508" w:rsidRPr="00E10508">
        <w:rPr>
          <w:rFonts w:cs="Arial"/>
          <w:color w:val="000000" w:themeColor="text1"/>
          <w:sz w:val="20"/>
          <w:lang w:val="en-US" w:eastAsia="en-US"/>
        </w:rPr>
        <w:t xml:space="preserve"> 300 kg) ja </w:t>
      </w:r>
      <w:proofErr w:type="spellStart"/>
      <w:r w:rsidR="00E10508" w:rsidRPr="00E10508">
        <w:rPr>
          <w:rFonts w:cs="Arial"/>
          <w:color w:val="000000" w:themeColor="text1"/>
          <w:sz w:val="20"/>
          <w:lang w:val="en-US" w:eastAsia="en-US"/>
        </w:rPr>
        <w:t>kvaliteet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teevad</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neist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ühe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kõige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väärtuslikuma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arheoloogilise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kogu</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terves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läänepoolses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Vahemere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piirkonnas</w:t>
      </w:r>
      <w:proofErr w:type="spellEnd"/>
      <w:proofErr w:type="gramStart"/>
      <w:r w:rsidR="00E10508" w:rsidRPr="00E10508">
        <w:rPr>
          <w:rFonts w:cs="Arial"/>
          <w:color w:val="000000" w:themeColor="text1"/>
          <w:sz w:val="20"/>
          <w:lang w:val="en-US" w:eastAsia="en-US"/>
        </w:rPr>
        <w:t>..</w:t>
      </w:r>
      <w:proofErr w:type="gramEnd"/>
      <w:r w:rsidR="00E10508" w:rsidRPr="00E10508">
        <w:rPr>
          <w:rFonts w:cs="Arial"/>
          <w:color w:val="000000" w:themeColor="text1"/>
          <w:sz w:val="20"/>
          <w:lang w:val="en-US" w:eastAsia="en-US"/>
        </w:rPr>
        <w:t xml:space="preserve"> </w:t>
      </w:r>
      <w:proofErr w:type="spellStart"/>
      <w:proofErr w:type="gramStart"/>
      <w:r w:rsidR="00E10508" w:rsidRPr="00E10508">
        <w:rPr>
          <w:rFonts w:cs="Arial"/>
          <w:color w:val="000000" w:themeColor="text1"/>
          <w:sz w:val="20"/>
          <w:lang w:val="en-US" w:eastAsia="en-US"/>
        </w:rPr>
        <w:t>Avastatud</w:t>
      </w:r>
      <w:proofErr w:type="spellEnd"/>
      <w:r w:rsidR="00E10508" w:rsidRPr="00E10508">
        <w:rPr>
          <w:rFonts w:cs="Arial"/>
          <w:color w:val="000000" w:themeColor="text1"/>
          <w:sz w:val="20"/>
          <w:lang w:val="en-US" w:eastAsia="en-US"/>
        </w:rPr>
        <w:t xml:space="preserve"> 5178 </w:t>
      </w:r>
      <w:proofErr w:type="spellStart"/>
      <w:r w:rsidR="00E10508" w:rsidRPr="00E10508">
        <w:rPr>
          <w:rFonts w:cs="Arial"/>
          <w:color w:val="000000" w:themeColor="text1"/>
          <w:sz w:val="20"/>
          <w:lang w:val="en-US" w:eastAsia="en-US"/>
        </w:rPr>
        <w:t>kividetailist</w:t>
      </w:r>
      <w:proofErr w:type="spellEnd"/>
      <w:r w:rsidR="00E10508" w:rsidRPr="00E10508">
        <w:rPr>
          <w:rFonts w:cs="Arial"/>
          <w:color w:val="000000" w:themeColor="text1"/>
          <w:sz w:val="20"/>
          <w:lang w:val="en-US" w:eastAsia="en-US"/>
        </w:rPr>
        <w:t xml:space="preserve"> õnnestus1202 </w:t>
      </w:r>
      <w:proofErr w:type="spellStart"/>
      <w:r w:rsidR="00E10508" w:rsidRPr="00E10508">
        <w:rPr>
          <w:rFonts w:cs="Arial"/>
          <w:color w:val="000000" w:themeColor="text1"/>
          <w:sz w:val="20"/>
          <w:lang w:val="en-US" w:eastAsia="en-US"/>
        </w:rPr>
        <w:t>fragmendist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kokku</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panna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viis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vibuküti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neli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sõdalase</w:t>
      </w:r>
      <w:proofErr w:type="spellEnd"/>
      <w:r w:rsidR="00E10508" w:rsidRPr="00E10508">
        <w:rPr>
          <w:rFonts w:cs="Arial"/>
          <w:color w:val="000000" w:themeColor="text1"/>
          <w:sz w:val="20"/>
          <w:lang w:val="en-US" w:eastAsia="en-US"/>
        </w:rPr>
        <w:t xml:space="preserve">, 16 </w:t>
      </w:r>
      <w:proofErr w:type="spellStart"/>
      <w:r w:rsidR="00E10508" w:rsidRPr="00E10508">
        <w:rPr>
          <w:rFonts w:cs="Arial"/>
          <w:color w:val="000000" w:themeColor="text1"/>
          <w:sz w:val="20"/>
          <w:lang w:val="en-US" w:eastAsia="en-US"/>
        </w:rPr>
        <w:t>poksija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kuju</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ning</w:t>
      </w:r>
      <w:proofErr w:type="spellEnd"/>
      <w:r w:rsidR="00E10508" w:rsidRPr="00E10508">
        <w:rPr>
          <w:rFonts w:cs="Arial"/>
          <w:color w:val="000000" w:themeColor="text1"/>
          <w:sz w:val="20"/>
          <w:lang w:val="en-US" w:eastAsia="en-US"/>
        </w:rPr>
        <w:t xml:space="preserve"> 13 </w:t>
      </w:r>
      <w:proofErr w:type="spellStart"/>
      <w:r w:rsidR="00E10508" w:rsidRPr="00E10508">
        <w:rPr>
          <w:rFonts w:cs="Arial"/>
          <w:color w:val="000000" w:themeColor="text1"/>
          <w:sz w:val="20"/>
          <w:lang w:val="en-US" w:eastAsia="en-US"/>
        </w:rPr>
        <w:t>nuragi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mudelit</w:t>
      </w:r>
      <w:proofErr w:type="spellEnd"/>
      <w:r w:rsidR="00E10508" w:rsidRPr="00E10508">
        <w:rPr>
          <w:rFonts w:cs="Arial"/>
          <w:color w:val="000000" w:themeColor="text1"/>
          <w:sz w:val="20"/>
          <w:lang w:val="en-US" w:eastAsia="en-US"/>
        </w:rPr>
        <w:t>.</w:t>
      </w:r>
      <w:proofErr w:type="gramEnd"/>
      <w:r w:rsidR="00E10508" w:rsidRPr="00E10508">
        <w:rPr>
          <w:rFonts w:cs="Arial"/>
          <w:color w:val="000000" w:themeColor="text1"/>
          <w:sz w:val="20"/>
          <w:lang w:val="en-US" w:eastAsia="en-US"/>
        </w:rPr>
        <w:t xml:space="preserve"> See </w:t>
      </w:r>
      <w:proofErr w:type="spellStart"/>
      <w:r w:rsidR="00E10508" w:rsidRPr="00E10508">
        <w:rPr>
          <w:rFonts w:cs="Arial"/>
          <w:color w:val="000000" w:themeColor="text1"/>
          <w:sz w:val="20"/>
          <w:lang w:val="en-US" w:eastAsia="en-US"/>
        </w:rPr>
        <w:t>projekt</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hõlmas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mitme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eriala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inimeste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oskusi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ning</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õnnestus</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tänu</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konservaatorite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museoloogide</w:t>
      </w:r>
      <w:proofErr w:type="spellEnd"/>
      <w:r w:rsidR="00E10508" w:rsidRPr="00E10508">
        <w:rPr>
          <w:rFonts w:cs="Arial"/>
          <w:color w:val="000000" w:themeColor="text1"/>
          <w:sz w:val="20"/>
          <w:lang w:val="en-US" w:eastAsia="en-US"/>
        </w:rPr>
        <w:t xml:space="preserve"> </w:t>
      </w:r>
      <w:proofErr w:type="gramStart"/>
      <w:r w:rsidR="00E10508" w:rsidRPr="00E10508">
        <w:rPr>
          <w:rFonts w:cs="Arial"/>
          <w:color w:val="000000" w:themeColor="text1"/>
          <w:sz w:val="20"/>
          <w:lang w:val="en-US" w:eastAsia="en-US"/>
        </w:rPr>
        <w:t>ja</w:t>
      </w:r>
      <w:proofErr w:type="gram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kogukonna</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heale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koostööle</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nii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piirkondlikul</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riiklikul</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kui</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rahvusvahelisel</w:t>
      </w:r>
      <w:proofErr w:type="spellEnd"/>
      <w:r w:rsidR="00E10508" w:rsidRPr="00E10508">
        <w:rPr>
          <w:rFonts w:cs="Arial"/>
          <w:color w:val="000000" w:themeColor="text1"/>
          <w:sz w:val="20"/>
          <w:lang w:val="en-US" w:eastAsia="en-US"/>
        </w:rPr>
        <w:t xml:space="preserve"> </w:t>
      </w:r>
      <w:proofErr w:type="spellStart"/>
      <w:r w:rsidR="00E10508" w:rsidRPr="00E10508">
        <w:rPr>
          <w:rFonts w:cs="Arial"/>
          <w:color w:val="000000" w:themeColor="text1"/>
          <w:sz w:val="20"/>
          <w:lang w:val="en-US" w:eastAsia="en-US"/>
        </w:rPr>
        <w:t>tasandil</w:t>
      </w:r>
      <w:proofErr w:type="spellEnd"/>
      <w:r w:rsidR="00E10508" w:rsidRPr="00E10508">
        <w:rPr>
          <w:rFonts w:cs="Arial"/>
          <w:color w:val="000000" w:themeColor="text1"/>
          <w:sz w:val="20"/>
          <w:lang w:val="en-US" w:eastAsia="en-US"/>
        </w:rPr>
        <w:t>.</w:t>
      </w:r>
    </w:p>
    <w:p w:rsidR="00A5686E" w:rsidRDefault="00A5686E" w:rsidP="00C3714B">
      <w:pPr>
        <w:pStyle w:val="5Normal"/>
        <w:spacing w:after="0"/>
        <w:jc w:val="both"/>
        <w:rPr>
          <w:rFonts w:cs="Arial"/>
          <w:color w:val="000000"/>
          <w:sz w:val="20"/>
          <w:lang w:val="en-US"/>
        </w:rPr>
      </w:pPr>
    </w:p>
    <w:p w:rsidR="00E10508" w:rsidRDefault="00E10508" w:rsidP="00C3714B">
      <w:pPr>
        <w:pStyle w:val="5Normal"/>
        <w:spacing w:after="0"/>
        <w:jc w:val="both"/>
        <w:rPr>
          <w:rFonts w:cs="Arial"/>
          <w:color w:val="000000"/>
          <w:sz w:val="20"/>
          <w:lang w:val="en-US"/>
        </w:rPr>
      </w:pPr>
    </w:p>
    <w:p w:rsidR="000A3147" w:rsidRDefault="007B5CE2" w:rsidP="00C3714B">
      <w:pPr>
        <w:pStyle w:val="5Normal"/>
        <w:spacing w:after="0"/>
        <w:jc w:val="both"/>
        <w:rPr>
          <w:rFonts w:cs="Arial"/>
          <w:b/>
          <w:spacing w:val="0"/>
          <w:sz w:val="24"/>
          <w:szCs w:val="24"/>
        </w:rPr>
      </w:pPr>
      <w:proofErr w:type="spellStart"/>
      <w:r w:rsidRPr="007B5CE2">
        <w:rPr>
          <w:rFonts w:cs="Arial"/>
          <w:b/>
          <w:spacing w:val="0"/>
          <w:sz w:val="24"/>
          <w:szCs w:val="24"/>
        </w:rPr>
        <w:t>Taust</w:t>
      </w:r>
      <w:proofErr w:type="spellEnd"/>
    </w:p>
    <w:p w:rsidR="007B5CE2" w:rsidRDefault="007B5CE2" w:rsidP="00C3714B">
      <w:pPr>
        <w:pStyle w:val="5Normal"/>
        <w:spacing w:after="0"/>
        <w:jc w:val="both"/>
        <w:rPr>
          <w:b/>
          <w:sz w:val="24"/>
          <w:szCs w:val="24"/>
        </w:rPr>
      </w:pPr>
    </w:p>
    <w:p w:rsidR="007B5CE2" w:rsidRDefault="003C2A3A" w:rsidP="00C3714B">
      <w:pPr>
        <w:suppressAutoHyphens/>
        <w:jc w:val="both"/>
        <w:rPr>
          <w:rFonts w:cs="Arial"/>
          <w:spacing w:val="-2"/>
          <w:sz w:val="20"/>
          <w:lang w:val="et-EE"/>
        </w:rPr>
      </w:pPr>
      <w:hyperlink r:id="rId23" w:history="1">
        <w:r w:rsidR="007B5CE2" w:rsidRPr="007B5CE2">
          <w:rPr>
            <w:rFonts w:cs="Arial"/>
            <w:color w:val="0000FF"/>
            <w:spacing w:val="-2"/>
            <w:sz w:val="20"/>
            <w:u w:val="single"/>
            <w:lang w:val="et-EE"/>
          </w:rPr>
          <w:t>Euroopa Liidu Kultuuripärandi Auhinna / Europa Nostra Auhindade</w:t>
        </w:r>
      </w:hyperlink>
      <w:r w:rsidR="007B5CE2" w:rsidRPr="007B5CE2">
        <w:rPr>
          <w:rFonts w:cs="Arial"/>
          <w:color w:val="808080"/>
          <w:spacing w:val="-2"/>
          <w:sz w:val="20"/>
          <w:lang w:val="et-EE"/>
        </w:rPr>
        <w:t xml:space="preserve"> </w:t>
      </w:r>
      <w:r w:rsidR="007B5CE2" w:rsidRPr="007B5CE2">
        <w:rPr>
          <w:rFonts w:cs="Arial"/>
          <w:spacing w:val="-2"/>
          <w:sz w:val="20"/>
          <w:lang w:val="et-EE"/>
        </w:rPr>
        <w:t>hakkasid Euroopa Komisjon ja Europa Nostra ühiselt välja andma 2002. aastal. Auhind tõstab esile parimaid saavutusi muinsuskaitses, kultuuripärandi säilitamisel, teadustöös, hariduses ja teavitustöös. Need auhinnad toovad kultuuripärandi lähemale Euroopa kodanikele ning aitavad paremini mõista kultuuripärandi olulisust Euroopa ühiskonna ja majanduse arengus. Viimase 13 aastaga on tunnustatud ühtekokku 415 suurepärast saavutust.</w:t>
      </w:r>
    </w:p>
    <w:p w:rsidR="00E10508" w:rsidRPr="007B5CE2" w:rsidRDefault="00E10508" w:rsidP="00C3714B">
      <w:pPr>
        <w:suppressAutoHyphens/>
        <w:jc w:val="both"/>
        <w:rPr>
          <w:rFonts w:cs="Arial"/>
          <w:spacing w:val="-2"/>
          <w:sz w:val="20"/>
          <w:lang w:val="et-EE"/>
        </w:rPr>
      </w:pPr>
    </w:p>
    <w:p w:rsidR="007B5CE2" w:rsidRDefault="007B5CE2" w:rsidP="00C3714B">
      <w:pPr>
        <w:suppressAutoHyphens/>
        <w:ind w:right="57"/>
        <w:jc w:val="both"/>
        <w:rPr>
          <w:rFonts w:cs="Arial"/>
          <w:spacing w:val="-2"/>
          <w:sz w:val="20"/>
          <w:lang w:val="et-EE"/>
        </w:rPr>
      </w:pPr>
      <w:r w:rsidRPr="007B5CE2">
        <w:rPr>
          <w:rFonts w:cs="Arial"/>
          <w:spacing w:val="-2"/>
          <w:sz w:val="20"/>
          <w:lang w:val="et-EE"/>
        </w:rPr>
        <w:t xml:space="preserve">Igal aastal esitavad nii üksikisikud kui organisatsioonid kandidaate Euroopa Liidu Kultuuripärandi Auhinna / Europa Nostra Auhindade. </w:t>
      </w:r>
      <w:hyperlink r:id="rId24" w:history="1">
        <w:r w:rsidRPr="007B5CE2">
          <w:rPr>
            <w:rFonts w:cs="Arial"/>
            <w:color w:val="0000FF"/>
            <w:spacing w:val="-2"/>
            <w:sz w:val="20"/>
            <w:u w:val="single"/>
            <w:lang w:val="et-EE"/>
          </w:rPr>
          <w:t>Sõltumatutest ekspertidest</w:t>
        </w:r>
      </w:hyperlink>
      <w:r w:rsidRPr="007B5CE2">
        <w:rPr>
          <w:rFonts w:cs="Arial"/>
          <w:spacing w:val="-2"/>
          <w:sz w:val="20"/>
          <w:lang w:val="et-EE"/>
        </w:rPr>
        <w:t xml:space="preserve"> koosnevad erialažüriid hindavad auhinnale kandideerivaid projekte ning valivad välja kuni 30 laureaati neljas valdkonnas: kultuuripärandi säilitamine, teadustöö ja digitaliseerimine, erilised teened muinsuskaitses ning haridus- ja teavitusprojektid. Kõiki võitjaid tunnustatakse auhinnaga. Seitsme pea-auhinnaga kaasneb igale ühele ka 10 000 € suurune preemia.</w:t>
      </w:r>
    </w:p>
    <w:p w:rsidR="00E10508" w:rsidRPr="007B5CE2" w:rsidRDefault="00E10508" w:rsidP="00C3714B">
      <w:pPr>
        <w:suppressAutoHyphens/>
        <w:ind w:right="57"/>
        <w:jc w:val="both"/>
        <w:rPr>
          <w:rFonts w:cs="Arial"/>
          <w:spacing w:val="-2"/>
          <w:sz w:val="20"/>
          <w:lang w:val="et-EE"/>
        </w:rPr>
      </w:pPr>
    </w:p>
    <w:p w:rsidR="007B5CE2" w:rsidRDefault="007B5CE2" w:rsidP="00C3714B">
      <w:pPr>
        <w:suppressAutoHyphens/>
        <w:ind w:right="57"/>
        <w:jc w:val="both"/>
        <w:rPr>
          <w:rFonts w:cs="Arial"/>
          <w:spacing w:val="-2"/>
          <w:sz w:val="20"/>
          <w:lang w:val="et-EE"/>
        </w:rPr>
      </w:pPr>
      <w:r w:rsidRPr="007B5CE2">
        <w:rPr>
          <w:rFonts w:cs="Arial"/>
          <w:spacing w:val="-2"/>
          <w:sz w:val="20"/>
          <w:lang w:val="et-EE"/>
        </w:rPr>
        <w:t xml:space="preserve">Auhinnad antakse üle suurel avalikul üritusel, mis igal aastal toimub erinevas Euroopa linnas. 2015. aasta auhinnagala peetakse Oslos ning see kuulub ühe osana </w:t>
      </w:r>
      <w:hyperlink r:id="rId25" w:history="1">
        <w:r w:rsidRPr="007B5CE2">
          <w:rPr>
            <w:rFonts w:cs="Arial"/>
            <w:color w:val="0000FF"/>
            <w:spacing w:val="-2"/>
            <w:sz w:val="20"/>
            <w:u w:val="single"/>
            <w:lang w:val="et-EE"/>
          </w:rPr>
          <w:t>Europa Nostra Kultuuripärandi Kongressi</w:t>
        </w:r>
      </w:hyperlink>
      <w:r w:rsidRPr="007B5CE2">
        <w:rPr>
          <w:rFonts w:cs="Arial"/>
          <w:spacing w:val="-2"/>
          <w:sz w:val="20"/>
          <w:lang w:val="et-EE"/>
        </w:rPr>
        <w:t xml:space="preserve"> hulka, mis toimub Norra pealinnas (10-14. juunil). Kongressi toetab Euroopa Liidu programm Loov Euroopa, Riksantivaren (Kultuuripärandi direktoraat), Norra Kunstinõukogu, Oslo Linnavalitsus ning paljud Norra avalik - õiguslikud ning eraorganisatsioonid.</w:t>
      </w:r>
    </w:p>
    <w:p w:rsidR="00E10508" w:rsidRPr="007B5CE2" w:rsidRDefault="00E10508" w:rsidP="00C3714B">
      <w:pPr>
        <w:suppressAutoHyphens/>
        <w:ind w:right="57"/>
        <w:jc w:val="both"/>
        <w:rPr>
          <w:rFonts w:cs="Arial"/>
          <w:spacing w:val="-2"/>
          <w:sz w:val="20"/>
          <w:lang w:val="et-EE"/>
        </w:rPr>
      </w:pPr>
    </w:p>
    <w:p w:rsidR="007B5CE2" w:rsidRDefault="007B5CE2" w:rsidP="00C3714B">
      <w:pPr>
        <w:suppressAutoHyphens/>
        <w:ind w:right="57"/>
        <w:jc w:val="both"/>
        <w:rPr>
          <w:rFonts w:cs="Arial"/>
          <w:spacing w:val="-2"/>
          <w:sz w:val="20"/>
          <w:lang w:val="et-EE"/>
        </w:rPr>
      </w:pPr>
      <w:r w:rsidRPr="007B5CE2">
        <w:rPr>
          <w:rFonts w:cs="Arial"/>
          <w:spacing w:val="-2"/>
          <w:sz w:val="20"/>
          <w:lang w:val="et-EE"/>
        </w:rPr>
        <w:t xml:space="preserve">Auhinda toetas </w:t>
      </w:r>
      <w:hyperlink r:id="rId26" w:history="1">
        <w:r w:rsidRPr="007B5CE2">
          <w:rPr>
            <w:rFonts w:cs="Arial"/>
            <w:color w:val="0000FF"/>
            <w:spacing w:val="-2"/>
            <w:sz w:val="20"/>
            <w:u w:val="single"/>
            <w:lang w:val="et-EE"/>
          </w:rPr>
          <w:t>EL kultuuriprogramm</w:t>
        </w:r>
      </w:hyperlink>
      <w:r w:rsidRPr="007B5CE2">
        <w:rPr>
          <w:rFonts w:cs="Arial"/>
          <w:spacing w:val="-2"/>
          <w:sz w:val="20"/>
          <w:lang w:val="et-EE"/>
        </w:rPr>
        <w:t xml:space="preserve"> (2007-2013), nüüd saadakse toetust uuest programmist </w:t>
      </w:r>
      <w:hyperlink r:id="rId27" w:history="1">
        <w:r w:rsidRPr="007B5CE2">
          <w:rPr>
            <w:rFonts w:cs="Arial"/>
            <w:color w:val="0000FF"/>
            <w:spacing w:val="-2"/>
            <w:sz w:val="20"/>
            <w:u w:val="single"/>
            <w:lang w:val="et-EE"/>
          </w:rPr>
          <w:t>Loov Euroopa</w:t>
        </w:r>
      </w:hyperlink>
      <w:r w:rsidRPr="007B5CE2">
        <w:rPr>
          <w:rFonts w:cs="Arial"/>
          <w:spacing w:val="-2"/>
          <w:sz w:val="20"/>
          <w:lang w:val="et-EE"/>
        </w:rPr>
        <w:t xml:space="preserve"> (2014-2020).</w:t>
      </w:r>
    </w:p>
    <w:p w:rsidR="00E10508" w:rsidRPr="007B5CE2" w:rsidRDefault="00E10508" w:rsidP="00C3714B">
      <w:pPr>
        <w:suppressAutoHyphens/>
        <w:ind w:right="57"/>
        <w:jc w:val="both"/>
        <w:rPr>
          <w:rFonts w:cs="Arial"/>
          <w:spacing w:val="-2"/>
          <w:sz w:val="20"/>
          <w:lang w:val="et-EE"/>
        </w:rPr>
      </w:pPr>
    </w:p>
    <w:p w:rsidR="007B5CE2" w:rsidRDefault="003C2A3A" w:rsidP="00C3714B">
      <w:pPr>
        <w:suppressAutoHyphens/>
        <w:ind w:right="57"/>
        <w:jc w:val="both"/>
        <w:rPr>
          <w:rFonts w:cs="Arial"/>
          <w:spacing w:val="-2"/>
          <w:sz w:val="20"/>
          <w:lang w:val="et-EE"/>
        </w:rPr>
      </w:pPr>
      <w:hyperlink r:id="rId28" w:history="1">
        <w:r w:rsidR="007B5CE2" w:rsidRPr="007B5CE2">
          <w:rPr>
            <w:rFonts w:cs="Arial"/>
            <w:color w:val="0000FF"/>
            <w:spacing w:val="-2"/>
            <w:sz w:val="20"/>
            <w:u w:val="single"/>
            <w:lang w:val="et-EE"/>
          </w:rPr>
          <w:t>Europa Nostra</w:t>
        </w:r>
      </w:hyperlink>
      <w:r w:rsidR="007B5CE2" w:rsidRPr="007B5CE2">
        <w:rPr>
          <w:rFonts w:cs="Arial"/>
          <w:spacing w:val="-2"/>
          <w:sz w:val="20"/>
          <w:lang w:val="et-EE"/>
        </w:rPr>
        <w:t xml:space="preserve"> on valitsusväliste muinsuskaitseorganisatsioonide katusorganisatsioon Euroopas, kelle hulka kuulub liikmeid 40 Euroopa riigist. Europa Nostra on kodanikuühiskonna häälekandja, kes on pühendunud Euroopa loodus- ja kultuuripärandi hoidmisele. Europa Nostra korraldab kampaaniad päästmaks Euroopa ohus olevaid mälestisi, kultuuriloolisi paiku j</w:t>
      </w:r>
      <w:r w:rsidR="007B5CE2">
        <w:rPr>
          <w:rFonts w:cs="Arial"/>
          <w:spacing w:val="-2"/>
          <w:sz w:val="20"/>
          <w:lang w:val="et-EE"/>
        </w:rPr>
        <w:t>a maastikke, eeskätt programmi ’7 enimohustatut’</w:t>
      </w:r>
      <w:r w:rsidR="007B5CE2" w:rsidRPr="007B5CE2">
        <w:rPr>
          <w:rFonts w:cs="Arial"/>
          <w:spacing w:val="-2"/>
          <w:sz w:val="20"/>
          <w:lang w:val="et-EE"/>
        </w:rPr>
        <w:t xml:space="preserve"> kaudu, kus koostööpartneriks on Euroopa Investeerimispanga Instituut. Ta tõstab esile silmapaistvaid saavutusi EL / Europa Nostra kultuuripärandi auhindadega. Europa Nostra püüab samuti mõjutada Euroopa kultuuripärandi poliitikaid. Asutatud 1963. aastal, on Europa Nostra tänaseks tõusnud suure mõjuga kõige esinduslikumaks muinsuskaitsevõrgustikuks Euroopas. 2014. aastal pälvis organisatsioon EL toetuse programmist </w:t>
      </w:r>
      <w:r w:rsidR="007B5CE2">
        <w:rPr>
          <w:rFonts w:cs="Arial"/>
          <w:spacing w:val="-2"/>
          <w:sz w:val="20"/>
          <w:lang w:val="et-EE"/>
        </w:rPr>
        <w:t>’</w:t>
      </w:r>
      <w:r w:rsidR="007B5CE2" w:rsidRPr="007B5CE2">
        <w:rPr>
          <w:rFonts w:cs="Arial"/>
          <w:spacing w:val="-2"/>
          <w:sz w:val="20"/>
          <w:lang w:val="et-EE"/>
        </w:rPr>
        <w:t>Loov Euroopa</w:t>
      </w:r>
      <w:r w:rsidR="007B5CE2">
        <w:rPr>
          <w:rFonts w:cs="Arial"/>
          <w:spacing w:val="-2"/>
          <w:sz w:val="20"/>
          <w:lang w:val="et-EE"/>
        </w:rPr>
        <w:t>’</w:t>
      </w:r>
      <w:r w:rsidR="007B5CE2" w:rsidRPr="007B5CE2">
        <w:rPr>
          <w:rFonts w:cs="Arial"/>
          <w:spacing w:val="-2"/>
          <w:sz w:val="20"/>
          <w:lang w:val="et-EE"/>
        </w:rPr>
        <w:t xml:space="preserve"> oma võrgustiku tegevuse toetamiseks, eesmärgiga viia kultuuripärand Euroopa olulisemate teemade hulka.</w:t>
      </w:r>
    </w:p>
    <w:p w:rsidR="00C3714B" w:rsidRDefault="00C3714B" w:rsidP="00C3714B">
      <w:pPr>
        <w:suppressAutoHyphens/>
        <w:ind w:right="57"/>
        <w:jc w:val="both"/>
        <w:rPr>
          <w:rFonts w:cs="Arial"/>
          <w:color w:val="000000"/>
          <w:sz w:val="20"/>
          <w:lang w:val="et-EE"/>
        </w:rPr>
      </w:pPr>
    </w:p>
    <w:p w:rsidR="001D6899" w:rsidRDefault="001D6899" w:rsidP="00C3714B">
      <w:pPr>
        <w:suppressAutoHyphens/>
        <w:ind w:right="57"/>
        <w:jc w:val="both"/>
        <w:rPr>
          <w:rFonts w:cs="Arial"/>
          <w:color w:val="000000"/>
          <w:sz w:val="20"/>
          <w:lang w:val="et-EE"/>
        </w:rPr>
      </w:pPr>
      <w:bookmarkStart w:id="0" w:name="_GoBack"/>
      <w:bookmarkEnd w:id="0"/>
    </w:p>
    <w:tbl>
      <w:tblPr>
        <w:tblW w:w="15003" w:type="dxa"/>
        <w:tblInd w:w="101" w:type="dxa"/>
        <w:tblLook w:val="00A0"/>
      </w:tblPr>
      <w:tblGrid>
        <w:gridCol w:w="5137"/>
        <w:gridCol w:w="4933"/>
        <w:gridCol w:w="4933"/>
      </w:tblGrid>
      <w:tr w:rsidR="007B5CE2" w:rsidRPr="003D7620" w:rsidTr="007B5CE2">
        <w:trPr>
          <w:trHeight w:val="74"/>
        </w:trPr>
        <w:tc>
          <w:tcPr>
            <w:tcW w:w="5137" w:type="dxa"/>
          </w:tcPr>
          <w:p w:rsidR="007B5CE2"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1D6899" w:rsidRDefault="001D6899"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7B5CE2"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KONTAKTISIKUD</w:t>
            </w:r>
          </w:p>
          <w:p w:rsidR="00E10508" w:rsidRDefault="00E10508"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7B5CE2" w:rsidRPr="003D7620"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3D7620">
              <w:rPr>
                <w:rFonts w:eastAsia="Calibri" w:cs="Arial"/>
                <w:b/>
                <w:sz w:val="20"/>
                <w:lang w:val="it-IT" w:eastAsia="ar-SA"/>
              </w:rPr>
              <w:t>Europa Nostra</w:t>
            </w:r>
          </w:p>
          <w:p w:rsidR="007B5CE2" w:rsidRPr="006D7A2A"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hyperlink r:id="rId29" w:history="1">
              <w:r w:rsidR="007B5CE2" w:rsidRPr="006D7A2A">
                <w:rPr>
                  <w:rStyle w:val="Hperlink"/>
                  <w:rFonts w:eastAsia="Calibri" w:cs="Arial"/>
                  <w:sz w:val="20"/>
                  <w:lang w:val="pt-PT" w:eastAsia="ar-SA"/>
                </w:rPr>
                <w:t>Joana Pinheiro</w:t>
              </w:r>
            </w:hyperlink>
            <w:r w:rsidR="007B5CE2" w:rsidRPr="006D7A2A">
              <w:rPr>
                <w:rFonts w:eastAsia="Calibri" w:cs="Arial"/>
                <w:sz w:val="20"/>
                <w:lang w:val="pt-PT" w:eastAsia="ar-SA"/>
              </w:rPr>
              <w:t xml:space="preserve"> </w:t>
            </w:r>
            <w:r w:rsidR="007B5CE2" w:rsidRPr="006D7A2A">
              <w:rPr>
                <w:rFonts w:eastAsia="Calibri" w:cs="Arial"/>
                <w:bCs/>
                <w:sz w:val="20"/>
                <w:lang w:val="pt-PT" w:eastAsia="ar-SA"/>
              </w:rPr>
              <w:t>+31 63 43 65 985</w:t>
            </w:r>
          </w:p>
          <w:p w:rsidR="007B5CE2" w:rsidRPr="007B5CE2"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30" w:history="1">
              <w:r w:rsidR="007B5CE2" w:rsidRPr="00CD6B71">
                <w:rPr>
                  <w:rStyle w:val="Hperlink"/>
                  <w:rFonts w:eastAsia="Calibri" w:cs="Arial"/>
                  <w:sz w:val="20"/>
                  <w:lang w:val="it-IT" w:eastAsia="ar-SA"/>
                </w:rPr>
                <w:t>Elena Bianchi</w:t>
              </w:r>
            </w:hyperlink>
            <w:r w:rsidR="007B5CE2" w:rsidRPr="00CD6B71">
              <w:rPr>
                <w:rFonts w:eastAsia="Calibri" w:cs="Arial"/>
                <w:sz w:val="20"/>
                <w:lang w:val="it-IT" w:eastAsia="ar-SA"/>
              </w:rPr>
              <w:t xml:space="preserve"> +31 70 302 40 58</w:t>
            </w:r>
            <w:r w:rsidR="007B5CE2" w:rsidRPr="003D7620">
              <w:rPr>
                <w:rFonts w:eastAsia="Calibri" w:cs="Arial"/>
                <w:sz w:val="20"/>
                <w:lang w:val="it-IT" w:eastAsia="ar-SA"/>
              </w:rPr>
              <w:t xml:space="preserve"> </w:t>
            </w:r>
          </w:p>
          <w:p w:rsidR="007B5CE2" w:rsidRPr="007B5CE2"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7B5CE2">
              <w:rPr>
                <w:rFonts w:eastAsia="Calibri" w:cs="Arial"/>
                <w:sz w:val="20"/>
                <w:lang w:val="pt-PT" w:eastAsia="ar-SA"/>
              </w:rPr>
              <w:t xml:space="preserve">Twitter: </w:t>
            </w:r>
            <w:r w:rsidR="003C2A3A" w:rsidRPr="003D7620">
              <w:rPr>
                <w:rFonts w:eastAsia="Calibri" w:cs="Arial"/>
                <w:sz w:val="20"/>
                <w:lang w:val="en-US" w:eastAsia="ar-SA"/>
              </w:rPr>
              <w:fldChar w:fldCharType="begin"/>
            </w:r>
            <w:r w:rsidRPr="007B5CE2">
              <w:rPr>
                <w:rFonts w:eastAsia="Calibri" w:cs="Arial"/>
                <w:sz w:val="20"/>
                <w:lang w:val="pt-PT" w:eastAsia="ar-SA"/>
              </w:rPr>
              <w:instrText xml:space="preserve"> HYPERLINK "http://twitter.com/europanostra" </w:instrText>
            </w:r>
            <w:r w:rsidR="003C2A3A" w:rsidRPr="003D7620">
              <w:rPr>
                <w:rFonts w:eastAsia="Calibri" w:cs="Arial"/>
                <w:sz w:val="20"/>
                <w:lang w:val="en-US" w:eastAsia="ar-SA"/>
              </w:rPr>
              <w:fldChar w:fldCharType="separate"/>
            </w:r>
            <w:r w:rsidRPr="007B5CE2">
              <w:rPr>
                <w:rStyle w:val="Hperlink"/>
                <w:rFonts w:eastAsia="Calibri" w:cs="Arial"/>
                <w:sz w:val="20"/>
                <w:lang w:val="pt-PT" w:eastAsia="ar-SA"/>
              </w:rPr>
              <w:t>@europanostra</w:t>
            </w:r>
            <w:r w:rsidR="003C2A3A" w:rsidRPr="003D7620">
              <w:rPr>
                <w:rFonts w:eastAsia="Calibri" w:cs="Arial"/>
                <w:sz w:val="20"/>
                <w:lang w:val="en-US" w:eastAsia="ar-SA"/>
              </w:rPr>
              <w:fldChar w:fldCharType="end"/>
            </w:r>
            <w:r w:rsidRPr="007B5CE2">
              <w:rPr>
                <w:rFonts w:eastAsia="Calibri" w:cs="Arial"/>
                <w:sz w:val="20"/>
                <w:lang w:val="pt-PT" w:eastAsia="ar-SA"/>
              </w:rPr>
              <w:t xml:space="preserve">    </w:t>
            </w:r>
          </w:p>
          <w:p w:rsidR="00E10508" w:rsidRDefault="00E10508"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7B5CE2" w:rsidRPr="00652798"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652798">
              <w:rPr>
                <w:rFonts w:eastAsia="Calibri" w:cs="Arial"/>
                <w:b/>
                <w:sz w:val="20"/>
                <w:lang w:val="pt-PT" w:eastAsia="ar-SA"/>
              </w:rPr>
              <w:t xml:space="preserve">Euroopa Komisjon </w:t>
            </w:r>
          </w:p>
          <w:p w:rsidR="007B5CE2" w:rsidRPr="00F107CB"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31" w:history="1">
              <w:r w:rsidR="007B5CE2" w:rsidRPr="00F107CB">
                <w:rPr>
                  <w:rStyle w:val="Hperlink"/>
                  <w:rFonts w:eastAsia="Calibri" w:cs="Arial"/>
                  <w:sz w:val="20"/>
                  <w:lang w:val="it-IT" w:eastAsia="ar-SA"/>
                </w:rPr>
                <w:t>Lucia</w:t>
              </w:r>
              <w:r w:rsidR="007B5CE2" w:rsidRPr="00652798">
                <w:rPr>
                  <w:rStyle w:val="Hperlink"/>
                  <w:rFonts w:eastAsia="Calibri" w:cs="Arial"/>
                  <w:sz w:val="20"/>
                  <w:lang w:val="pt-PT" w:eastAsia="ar-SA"/>
                </w:rPr>
                <w:t xml:space="preserve"> Caudet</w:t>
              </w:r>
            </w:hyperlink>
            <w:r w:rsidR="007B5CE2" w:rsidRPr="00652798">
              <w:rPr>
                <w:rFonts w:eastAsia="Calibri" w:cs="Arial"/>
                <w:sz w:val="20"/>
                <w:lang w:val="pt-PT" w:eastAsia="ar-SA"/>
              </w:rPr>
              <w:t xml:space="preserve"> </w:t>
            </w:r>
            <w:r w:rsidR="007B5CE2" w:rsidRPr="00F107CB">
              <w:rPr>
                <w:rFonts w:eastAsia="Calibri" w:cs="Arial"/>
                <w:sz w:val="20"/>
                <w:lang w:val="it-IT" w:eastAsia="ar-SA"/>
              </w:rPr>
              <w:t>+32 2 29 56182</w:t>
            </w:r>
          </w:p>
          <w:p w:rsidR="007B5CE2" w:rsidRPr="00E127A5"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32" w:history="1">
              <w:r w:rsidR="007B5CE2" w:rsidRPr="00F107CB">
                <w:rPr>
                  <w:rStyle w:val="Hperlink"/>
                  <w:rFonts w:eastAsia="Calibri" w:cs="Arial"/>
                  <w:sz w:val="20"/>
                  <w:lang w:val="it-IT" w:eastAsia="ar-SA"/>
                </w:rPr>
                <w:t>Mirna Bratoz</w:t>
              </w:r>
            </w:hyperlink>
            <w:r w:rsidR="007B5CE2" w:rsidRPr="00F107CB">
              <w:rPr>
                <w:rFonts w:eastAsia="Calibri" w:cs="Arial"/>
                <w:sz w:val="20"/>
                <w:lang w:val="it-IT" w:eastAsia="ar-SA"/>
              </w:rPr>
              <w:t xml:space="preserve"> +32 2 29 87278</w:t>
            </w:r>
          </w:p>
        </w:tc>
        <w:tc>
          <w:tcPr>
            <w:tcW w:w="4933" w:type="dxa"/>
          </w:tcPr>
          <w:p w:rsidR="007B5CE2"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1D6899" w:rsidRDefault="001D6899"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7B5CE2" w:rsidRPr="00652798"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652798">
              <w:rPr>
                <w:rFonts w:eastAsia="Calibri" w:cs="Arial"/>
                <w:b/>
                <w:sz w:val="20"/>
                <w:lang w:val="en-US" w:eastAsia="ar-SA"/>
              </w:rPr>
              <w:t>LISATEAVE</w:t>
            </w:r>
          </w:p>
          <w:p w:rsidR="00E10508" w:rsidRDefault="00E10508"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p>
          <w:p w:rsidR="007B5CE2" w:rsidRPr="000302AC"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proofErr w:type="spellStart"/>
            <w:r w:rsidRPr="00652798">
              <w:rPr>
                <w:rFonts w:eastAsia="Calibri" w:cs="Arial"/>
                <w:sz w:val="20"/>
                <w:lang w:val="en-US" w:eastAsia="ar-SA"/>
              </w:rPr>
              <w:t>Kõikide</w:t>
            </w:r>
            <w:proofErr w:type="spellEnd"/>
            <w:r w:rsidRPr="00652798">
              <w:rPr>
                <w:rFonts w:eastAsia="Calibri" w:cs="Arial"/>
                <w:sz w:val="20"/>
                <w:lang w:val="en-US" w:eastAsia="ar-SA"/>
              </w:rPr>
              <w:t xml:space="preserve"> </w:t>
            </w:r>
            <w:proofErr w:type="spellStart"/>
            <w:r w:rsidRPr="00652798">
              <w:rPr>
                <w:rFonts w:eastAsia="Calibri" w:cs="Arial"/>
                <w:sz w:val="20"/>
                <w:lang w:val="en-US" w:eastAsia="ar-SA"/>
              </w:rPr>
              <w:t>auhinnatud</w:t>
            </w:r>
            <w:proofErr w:type="spellEnd"/>
            <w:r w:rsidRPr="00652798">
              <w:rPr>
                <w:rFonts w:eastAsia="Calibri" w:cs="Arial"/>
                <w:sz w:val="20"/>
                <w:lang w:val="en-US" w:eastAsia="ar-SA"/>
              </w:rPr>
              <w:t xml:space="preserve"> </w:t>
            </w:r>
            <w:proofErr w:type="spellStart"/>
            <w:r w:rsidRPr="00652798">
              <w:rPr>
                <w:rFonts w:eastAsia="Calibri" w:cs="Arial"/>
                <w:sz w:val="20"/>
                <w:lang w:val="en-US" w:eastAsia="ar-SA"/>
              </w:rPr>
              <w:t>projektide</w:t>
            </w:r>
            <w:proofErr w:type="spellEnd"/>
            <w:r w:rsidRPr="00652798">
              <w:rPr>
                <w:rFonts w:eastAsia="Calibri" w:cs="Arial"/>
                <w:sz w:val="20"/>
                <w:lang w:val="en-US" w:eastAsia="ar-SA"/>
              </w:rPr>
              <w:t xml:space="preserve"> </w:t>
            </w:r>
            <w:proofErr w:type="spellStart"/>
            <w:r w:rsidRPr="00652798">
              <w:rPr>
                <w:rFonts w:eastAsia="Calibri" w:cs="Arial"/>
                <w:sz w:val="20"/>
                <w:lang w:val="en-US" w:eastAsia="ar-SA"/>
              </w:rPr>
              <w:t>kohta</w:t>
            </w:r>
            <w:proofErr w:type="spellEnd"/>
            <w:r w:rsidRPr="00652798">
              <w:rPr>
                <w:rFonts w:eastAsia="Calibri" w:cs="Arial"/>
                <w:sz w:val="20"/>
                <w:lang w:val="en-US" w:eastAsia="ar-SA"/>
              </w:rPr>
              <w:t>:</w:t>
            </w:r>
          </w:p>
          <w:p w:rsidR="007B5CE2" w:rsidRPr="0044051B"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33" w:history="1">
              <w:r w:rsidR="007B5CE2" w:rsidRPr="0044051B">
                <w:rPr>
                  <w:rStyle w:val="Hperlink"/>
                  <w:rFonts w:eastAsia="Calibri" w:cs="Arial"/>
                  <w:sz w:val="20"/>
                  <w:lang w:val="en-US" w:eastAsia="ar-SA"/>
                </w:rPr>
                <w:t>information and jury’s comments</w:t>
              </w:r>
            </w:hyperlink>
            <w:r w:rsidR="007B5CE2" w:rsidRPr="0044051B">
              <w:rPr>
                <w:rFonts w:eastAsia="Calibri" w:cs="Arial"/>
                <w:sz w:val="20"/>
                <w:lang w:val="en-US" w:eastAsia="ar-SA"/>
              </w:rPr>
              <w:t xml:space="preserve">, </w:t>
            </w:r>
          </w:p>
          <w:p w:rsidR="007B5CE2" w:rsidRPr="003A3609"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34" w:history="1">
              <w:r w:rsidR="007B5CE2" w:rsidRPr="00C3714B">
                <w:rPr>
                  <w:rStyle w:val="Hperlink"/>
                  <w:rFonts w:eastAsia="Calibri" w:cs="Arial"/>
                  <w:sz w:val="20"/>
                  <w:lang w:val="en-US" w:eastAsia="ar-SA"/>
                </w:rPr>
                <w:t>high resolution photos</w:t>
              </w:r>
            </w:hyperlink>
            <w:r w:rsidR="007B5CE2" w:rsidRPr="0044051B">
              <w:rPr>
                <w:rFonts w:eastAsia="Calibri" w:cs="Arial"/>
                <w:sz w:val="20"/>
                <w:lang w:val="en-US" w:eastAsia="ar-SA"/>
              </w:rPr>
              <w:t xml:space="preserve"> and </w:t>
            </w:r>
            <w:hyperlink r:id="rId35" w:history="1">
              <w:r w:rsidR="007B5CE2" w:rsidRPr="00C3714B">
                <w:rPr>
                  <w:rStyle w:val="Hperlink"/>
                  <w:rFonts w:eastAsia="Calibri" w:cs="Arial"/>
                  <w:sz w:val="20"/>
                  <w:lang w:val="en-US" w:eastAsia="ar-SA"/>
                </w:rPr>
                <w:t>videos</w:t>
              </w:r>
            </w:hyperlink>
          </w:p>
          <w:p w:rsidR="007B5CE2" w:rsidRPr="003D7620"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E10508" w:rsidRDefault="00E10508"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7B5CE2" w:rsidRPr="00274D31"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36" w:history="1">
              <w:r w:rsidR="007B5CE2" w:rsidRPr="00AC61DD">
                <w:rPr>
                  <w:rStyle w:val="Hperlink"/>
                  <w:rFonts w:cs="Arial"/>
                  <w:sz w:val="20"/>
                </w:rPr>
                <w:t>Creative Europe</w:t>
              </w:r>
              <w:r w:rsidR="007B5CE2" w:rsidRPr="00AC61DD">
                <w:rPr>
                  <w:rStyle w:val="Hperlink"/>
                  <w:rFonts w:cs="Arial"/>
                  <w:spacing w:val="-2"/>
                  <w:sz w:val="20"/>
                </w:rPr>
                <w:t xml:space="preserve"> website</w:t>
              </w:r>
            </w:hyperlink>
            <w:r w:rsidR="007B5CE2" w:rsidRPr="00274D31">
              <w:rPr>
                <w:rFonts w:eastAsia="Calibri" w:cs="Arial"/>
                <w:sz w:val="20"/>
                <w:lang w:eastAsia="ar-SA"/>
              </w:rPr>
              <w:t xml:space="preserve"> </w:t>
            </w:r>
          </w:p>
          <w:p w:rsidR="007B5CE2"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274D31">
              <w:rPr>
                <w:rFonts w:eastAsia="Calibri" w:cs="Arial"/>
                <w:sz w:val="20"/>
                <w:lang w:eastAsia="ar-SA"/>
              </w:rPr>
              <w:t xml:space="preserve">Twitter: </w:t>
            </w:r>
            <w:hyperlink r:id="rId37" w:history="1">
              <w:r w:rsidRPr="0068328B">
                <w:rPr>
                  <w:rStyle w:val="Hperlink"/>
                  <w:rFonts w:eastAsia="Calibri" w:cs="Arial"/>
                  <w:sz w:val="20"/>
                  <w:lang w:eastAsia="ar-SA"/>
                </w:rPr>
                <w:t>@</w:t>
              </w:r>
              <w:proofErr w:type="spellStart"/>
              <w:r w:rsidRPr="0068328B">
                <w:rPr>
                  <w:rStyle w:val="Hperlink"/>
                  <w:rFonts w:eastAsia="Calibri" w:cs="Arial"/>
                  <w:sz w:val="20"/>
                  <w:lang w:eastAsia="ar-SA"/>
                </w:rPr>
                <w:t>europe_creative</w:t>
              </w:r>
              <w:proofErr w:type="spellEnd"/>
            </w:hyperlink>
            <w:r>
              <w:rPr>
                <w:rFonts w:eastAsia="Calibri" w:cs="Arial"/>
                <w:sz w:val="20"/>
                <w:lang w:val="en-US" w:eastAsia="ar-SA"/>
              </w:rPr>
              <w:t xml:space="preserve"> </w:t>
            </w:r>
          </w:p>
          <w:p w:rsidR="007B5CE2" w:rsidRPr="003D7620" w:rsidRDefault="003C2A3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38" w:history="1">
              <w:r w:rsidR="007B5CE2" w:rsidRPr="00274D31">
                <w:rPr>
                  <w:rStyle w:val="Hperlink"/>
                  <w:rFonts w:cs="Arial"/>
                  <w:sz w:val="20"/>
                  <w:lang w:val="en-US"/>
                </w:rPr>
                <w:t xml:space="preserve">Commissioner </w:t>
              </w:r>
              <w:r w:rsidR="007B5CE2" w:rsidRPr="00274D31">
                <w:rPr>
                  <w:rStyle w:val="Hperlink"/>
                  <w:rFonts w:cs="Arial"/>
                  <w:bCs/>
                  <w:sz w:val="20"/>
                </w:rPr>
                <w:t>Navracsics website</w:t>
              </w:r>
            </w:hyperlink>
          </w:p>
        </w:tc>
        <w:tc>
          <w:tcPr>
            <w:tcW w:w="4933" w:type="dxa"/>
          </w:tcPr>
          <w:p w:rsidR="007B5CE2" w:rsidRPr="003D7620" w:rsidRDefault="007B5CE2"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DB407A" w:rsidRPr="00315190" w:rsidRDefault="00DB407A" w:rsidP="00C371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rPr>
      </w:pPr>
    </w:p>
    <w:sectPr w:rsidR="00DB407A" w:rsidRPr="00315190" w:rsidSect="00D72A1B">
      <w:footerReference w:type="default" r:id="rId39"/>
      <w:pgSz w:w="11907" w:h="16840" w:code="9"/>
      <w:pgMar w:top="357" w:right="1077" w:bottom="630" w:left="1077" w:header="0" w:footer="2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5F" w:rsidRDefault="0042785F">
      <w:r>
        <w:separator/>
      </w:r>
    </w:p>
  </w:endnote>
  <w:endnote w:type="continuationSeparator" w:id="0">
    <w:p w:rsidR="0042785F" w:rsidRDefault="00427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3F" w:rsidRDefault="0049793F">
    <w:pPr>
      <w:pStyle w:val="Jalu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5F" w:rsidRDefault="0042785F">
      <w:r>
        <w:separator/>
      </w:r>
    </w:p>
  </w:footnote>
  <w:footnote w:type="continuationSeparator" w:id="0">
    <w:p w:rsidR="0042785F" w:rsidRDefault="00427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302AC"/>
    <w:rsid w:val="00030C27"/>
    <w:rsid w:val="00055224"/>
    <w:rsid w:val="000571B0"/>
    <w:rsid w:val="000758D8"/>
    <w:rsid w:val="00077B92"/>
    <w:rsid w:val="00085FD5"/>
    <w:rsid w:val="0009227D"/>
    <w:rsid w:val="00092482"/>
    <w:rsid w:val="000A3147"/>
    <w:rsid w:val="000B51C1"/>
    <w:rsid w:val="000B7EFA"/>
    <w:rsid w:val="000C3AED"/>
    <w:rsid w:val="000E0869"/>
    <w:rsid w:val="000E1294"/>
    <w:rsid w:val="000F4DBA"/>
    <w:rsid w:val="001125E4"/>
    <w:rsid w:val="001210F2"/>
    <w:rsid w:val="00123984"/>
    <w:rsid w:val="001347D8"/>
    <w:rsid w:val="00154FD9"/>
    <w:rsid w:val="00166A74"/>
    <w:rsid w:val="00167B3D"/>
    <w:rsid w:val="001719A2"/>
    <w:rsid w:val="0018361A"/>
    <w:rsid w:val="00183B3A"/>
    <w:rsid w:val="001862FC"/>
    <w:rsid w:val="00190736"/>
    <w:rsid w:val="001A5094"/>
    <w:rsid w:val="001B0216"/>
    <w:rsid w:val="001D1723"/>
    <w:rsid w:val="001D4F07"/>
    <w:rsid w:val="001D6899"/>
    <w:rsid w:val="001F3C40"/>
    <w:rsid w:val="001F3D03"/>
    <w:rsid w:val="00202404"/>
    <w:rsid w:val="002025FC"/>
    <w:rsid w:val="00204350"/>
    <w:rsid w:val="002133D6"/>
    <w:rsid w:val="00225221"/>
    <w:rsid w:val="0022579D"/>
    <w:rsid w:val="002279D3"/>
    <w:rsid w:val="00242081"/>
    <w:rsid w:val="002453FD"/>
    <w:rsid w:val="002542B0"/>
    <w:rsid w:val="002621F3"/>
    <w:rsid w:val="00273819"/>
    <w:rsid w:val="00274D31"/>
    <w:rsid w:val="002777DD"/>
    <w:rsid w:val="00292DFF"/>
    <w:rsid w:val="00296235"/>
    <w:rsid w:val="002C5005"/>
    <w:rsid w:val="002D12A9"/>
    <w:rsid w:val="002E09B9"/>
    <w:rsid w:val="002E0D26"/>
    <w:rsid w:val="002E491A"/>
    <w:rsid w:val="002F3247"/>
    <w:rsid w:val="0031252C"/>
    <w:rsid w:val="00315190"/>
    <w:rsid w:val="0034077A"/>
    <w:rsid w:val="00347857"/>
    <w:rsid w:val="0036045E"/>
    <w:rsid w:val="00363557"/>
    <w:rsid w:val="00363B7B"/>
    <w:rsid w:val="00375E36"/>
    <w:rsid w:val="003910CD"/>
    <w:rsid w:val="00396EC6"/>
    <w:rsid w:val="003A1219"/>
    <w:rsid w:val="003B2A54"/>
    <w:rsid w:val="003C2A3A"/>
    <w:rsid w:val="003D0ED2"/>
    <w:rsid w:val="003E07D4"/>
    <w:rsid w:val="00405A6D"/>
    <w:rsid w:val="00407671"/>
    <w:rsid w:val="00413D8D"/>
    <w:rsid w:val="0042482A"/>
    <w:rsid w:val="0042785F"/>
    <w:rsid w:val="00437BB2"/>
    <w:rsid w:val="0044051B"/>
    <w:rsid w:val="00447767"/>
    <w:rsid w:val="004709BB"/>
    <w:rsid w:val="0049793F"/>
    <w:rsid w:val="00497AE1"/>
    <w:rsid w:val="00497FE8"/>
    <w:rsid w:val="004A79CE"/>
    <w:rsid w:val="004C00A9"/>
    <w:rsid w:val="004C7A06"/>
    <w:rsid w:val="004F30E4"/>
    <w:rsid w:val="0050059F"/>
    <w:rsid w:val="00504B49"/>
    <w:rsid w:val="00523961"/>
    <w:rsid w:val="00540936"/>
    <w:rsid w:val="0056780C"/>
    <w:rsid w:val="00567EE1"/>
    <w:rsid w:val="0057310B"/>
    <w:rsid w:val="00573A8E"/>
    <w:rsid w:val="005908F7"/>
    <w:rsid w:val="005A1D97"/>
    <w:rsid w:val="005B36F0"/>
    <w:rsid w:val="005B4D0E"/>
    <w:rsid w:val="005B6311"/>
    <w:rsid w:val="005B7BC7"/>
    <w:rsid w:val="005C4286"/>
    <w:rsid w:val="005D016A"/>
    <w:rsid w:val="005D4E3E"/>
    <w:rsid w:val="005D7726"/>
    <w:rsid w:val="005F20DC"/>
    <w:rsid w:val="005F2AF9"/>
    <w:rsid w:val="005F6992"/>
    <w:rsid w:val="005F7617"/>
    <w:rsid w:val="0060328F"/>
    <w:rsid w:val="00613CCD"/>
    <w:rsid w:val="00614CAB"/>
    <w:rsid w:val="00621BB8"/>
    <w:rsid w:val="00635D03"/>
    <w:rsid w:val="0065305F"/>
    <w:rsid w:val="00661A13"/>
    <w:rsid w:val="006704C0"/>
    <w:rsid w:val="006704F1"/>
    <w:rsid w:val="0068328B"/>
    <w:rsid w:val="00685CA6"/>
    <w:rsid w:val="00691A18"/>
    <w:rsid w:val="00696458"/>
    <w:rsid w:val="006A4061"/>
    <w:rsid w:val="006B4000"/>
    <w:rsid w:val="006C027F"/>
    <w:rsid w:val="006C4953"/>
    <w:rsid w:val="006D3ED6"/>
    <w:rsid w:val="006D61E6"/>
    <w:rsid w:val="006D699A"/>
    <w:rsid w:val="006D7A2A"/>
    <w:rsid w:val="006E3776"/>
    <w:rsid w:val="006F1F34"/>
    <w:rsid w:val="006F2857"/>
    <w:rsid w:val="00716A19"/>
    <w:rsid w:val="007272CC"/>
    <w:rsid w:val="00737893"/>
    <w:rsid w:val="00743E06"/>
    <w:rsid w:val="00747F24"/>
    <w:rsid w:val="007610FC"/>
    <w:rsid w:val="00773132"/>
    <w:rsid w:val="00791DF3"/>
    <w:rsid w:val="007A3BFE"/>
    <w:rsid w:val="007A6EC7"/>
    <w:rsid w:val="007B5479"/>
    <w:rsid w:val="007B5CE2"/>
    <w:rsid w:val="007C621D"/>
    <w:rsid w:val="007E15FC"/>
    <w:rsid w:val="00802A71"/>
    <w:rsid w:val="00803FD6"/>
    <w:rsid w:val="00815908"/>
    <w:rsid w:val="0082232D"/>
    <w:rsid w:val="0082307B"/>
    <w:rsid w:val="00823F80"/>
    <w:rsid w:val="00834FE1"/>
    <w:rsid w:val="00842045"/>
    <w:rsid w:val="0084325D"/>
    <w:rsid w:val="00845D59"/>
    <w:rsid w:val="0086233D"/>
    <w:rsid w:val="00864B9B"/>
    <w:rsid w:val="0087030C"/>
    <w:rsid w:val="00870B4A"/>
    <w:rsid w:val="008A2007"/>
    <w:rsid w:val="008A230F"/>
    <w:rsid w:val="008A2A32"/>
    <w:rsid w:val="008A4014"/>
    <w:rsid w:val="008B174E"/>
    <w:rsid w:val="008B2DE5"/>
    <w:rsid w:val="008C3E6F"/>
    <w:rsid w:val="008D1FFD"/>
    <w:rsid w:val="008E475E"/>
    <w:rsid w:val="008E64A1"/>
    <w:rsid w:val="008F785C"/>
    <w:rsid w:val="009073AA"/>
    <w:rsid w:val="00907BE8"/>
    <w:rsid w:val="00944FDD"/>
    <w:rsid w:val="009460BD"/>
    <w:rsid w:val="00956BE0"/>
    <w:rsid w:val="009717EA"/>
    <w:rsid w:val="009737C1"/>
    <w:rsid w:val="00976013"/>
    <w:rsid w:val="00992DEB"/>
    <w:rsid w:val="009958E1"/>
    <w:rsid w:val="009A0262"/>
    <w:rsid w:val="009A7FB2"/>
    <w:rsid w:val="009B00A7"/>
    <w:rsid w:val="009B06E5"/>
    <w:rsid w:val="009B3CE5"/>
    <w:rsid w:val="009B6C94"/>
    <w:rsid w:val="009C502C"/>
    <w:rsid w:val="009E338F"/>
    <w:rsid w:val="009E46AD"/>
    <w:rsid w:val="009F03FD"/>
    <w:rsid w:val="00A00903"/>
    <w:rsid w:val="00A061AB"/>
    <w:rsid w:val="00A254DE"/>
    <w:rsid w:val="00A31717"/>
    <w:rsid w:val="00A51E09"/>
    <w:rsid w:val="00A5686E"/>
    <w:rsid w:val="00A92A4F"/>
    <w:rsid w:val="00A9613E"/>
    <w:rsid w:val="00AB1550"/>
    <w:rsid w:val="00AB660A"/>
    <w:rsid w:val="00AC61DD"/>
    <w:rsid w:val="00AD0470"/>
    <w:rsid w:val="00AE2308"/>
    <w:rsid w:val="00B02AFC"/>
    <w:rsid w:val="00B03B08"/>
    <w:rsid w:val="00B15832"/>
    <w:rsid w:val="00B270E5"/>
    <w:rsid w:val="00B41B80"/>
    <w:rsid w:val="00B47201"/>
    <w:rsid w:val="00B61FB1"/>
    <w:rsid w:val="00B75E03"/>
    <w:rsid w:val="00B85B8D"/>
    <w:rsid w:val="00B86157"/>
    <w:rsid w:val="00BA6AAC"/>
    <w:rsid w:val="00BC09D5"/>
    <w:rsid w:val="00BC1DA9"/>
    <w:rsid w:val="00BC37DD"/>
    <w:rsid w:val="00BD5D4E"/>
    <w:rsid w:val="00BE46D9"/>
    <w:rsid w:val="00BF01F2"/>
    <w:rsid w:val="00BF284A"/>
    <w:rsid w:val="00BF2987"/>
    <w:rsid w:val="00BF45A1"/>
    <w:rsid w:val="00C06B0D"/>
    <w:rsid w:val="00C06D05"/>
    <w:rsid w:val="00C21782"/>
    <w:rsid w:val="00C234B6"/>
    <w:rsid w:val="00C23588"/>
    <w:rsid w:val="00C3714B"/>
    <w:rsid w:val="00C61E5F"/>
    <w:rsid w:val="00C75154"/>
    <w:rsid w:val="00C82A53"/>
    <w:rsid w:val="00C933F4"/>
    <w:rsid w:val="00CA6FCA"/>
    <w:rsid w:val="00CA775E"/>
    <w:rsid w:val="00CD0316"/>
    <w:rsid w:val="00CD2F46"/>
    <w:rsid w:val="00CD6B71"/>
    <w:rsid w:val="00CE1439"/>
    <w:rsid w:val="00CE2F43"/>
    <w:rsid w:val="00CE56EE"/>
    <w:rsid w:val="00CF1E40"/>
    <w:rsid w:val="00CF36F8"/>
    <w:rsid w:val="00D01190"/>
    <w:rsid w:val="00D011C8"/>
    <w:rsid w:val="00D10D7A"/>
    <w:rsid w:val="00D12B17"/>
    <w:rsid w:val="00D2511B"/>
    <w:rsid w:val="00D359C0"/>
    <w:rsid w:val="00D426EF"/>
    <w:rsid w:val="00D45192"/>
    <w:rsid w:val="00D47DFE"/>
    <w:rsid w:val="00D72A1B"/>
    <w:rsid w:val="00D769FB"/>
    <w:rsid w:val="00D77FC9"/>
    <w:rsid w:val="00D86F27"/>
    <w:rsid w:val="00D9150B"/>
    <w:rsid w:val="00D97869"/>
    <w:rsid w:val="00DB407A"/>
    <w:rsid w:val="00DC7331"/>
    <w:rsid w:val="00DD0CB3"/>
    <w:rsid w:val="00DD17E5"/>
    <w:rsid w:val="00DE0A65"/>
    <w:rsid w:val="00DF11D7"/>
    <w:rsid w:val="00DF6AC2"/>
    <w:rsid w:val="00E053EC"/>
    <w:rsid w:val="00E10508"/>
    <w:rsid w:val="00E127A5"/>
    <w:rsid w:val="00E23FD5"/>
    <w:rsid w:val="00E24319"/>
    <w:rsid w:val="00E2747B"/>
    <w:rsid w:val="00E62CA3"/>
    <w:rsid w:val="00E80E57"/>
    <w:rsid w:val="00E96EFE"/>
    <w:rsid w:val="00EC69ED"/>
    <w:rsid w:val="00F107CB"/>
    <w:rsid w:val="00F166F2"/>
    <w:rsid w:val="00F2020F"/>
    <w:rsid w:val="00F2662A"/>
    <w:rsid w:val="00F35C61"/>
    <w:rsid w:val="00F37B79"/>
    <w:rsid w:val="00F54EA5"/>
    <w:rsid w:val="00F7591A"/>
    <w:rsid w:val="00F81190"/>
    <w:rsid w:val="00F96462"/>
    <w:rsid w:val="00FA26E2"/>
    <w:rsid w:val="00FD641B"/>
    <w:rsid w:val="00FD6DB3"/>
    <w:rsid w:val="00FE241C"/>
  </w:rsids>
  <m:mathPr>
    <m:mathFont m:val="Cambria Math"/>
    <m:brkBin m:val="before"/>
    <m:brkBinSub m:val="--"/>
    <m:smallFrac m:val="off"/>
    <m:dispDef m:val="off"/>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allaad">
    <w:name w:val="Normal"/>
    <w:qFormat/>
    <w:rsid w:val="007B5CE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Pealkiri1">
    <w:name w:val="heading 1"/>
    <w:basedOn w:val="Normaallaad"/>
    <w:next w:val="Normaallaad"/>
    <w:qFormat/>
    <w:rsid w:val="009203C8"/>
    <w:pPr>
      <w:keepNext/>
      <w:spacing w:before="240" w:after="240"/>
      <w:outlineLvl w:val="0"/>
    </w:pPr>
    <w:rPr>
      <w:rFonts w:cs="Arial"/>
      <w:b/>
      <w:bCs/>
      <w:kern w:val="32"/>
      <w:sz w:val="32"/>
      <w:szCs w:val="32"/>
    </w:rPr>
  </w:style>
  <w:style w:type="paragraph" w:styleId="Pealkiri2">
    <w:name w:val="heading 2"/>
    <w:basedOn w:val="Normaallaad"/>
    <w:next w:val="Normaallaad"/>
    <w:link w:val="Pealkiri2Mrk"/>
    <w:qFormat/>
    <w:rsid w:val="00DC7292"/>
    <w:pPr>
      <w:keepNext/>
      <w:spacing w:before="240" w:after="60"/>
      <w:outlineLvl w:val="1"/>
    </w:pPr>
    <w:rPr>
      <w:rFonts w:ascii="Cambria" w:hAnsi="Cambria"/>
      <w:b/>
      <w:bCs/>
      <w:i/>
      <w:iCs/>
      <w:sz w:val="28"/>
      <w:szCs w:val="28"/>
    </w:rPr>
  </w:style>
  <w:style w:type="paragraph" w:styleId="Pealkiri3">
    <w:name w:val="heading 3"/>
    <w:basedOn w:val="Normaallaad"/>
    <w:next w:val="Normaallaad"/>
    <w:qFormat/>
    <w:rsid w:val="000C359D"/>
    <w:pPr>
      <w:keepNext/>
      <w:spacing w:before="240" w:after="60"/>
      <w:outlineLvl w:val="2"/>
    </w:pPr>
    <w:rPr>
      <w:rFonts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NNote">
    <w:name w:val="1 N° Note"/>
    <w:basedOn w:val="Normaallaad"/>
    <w:next w:val="2Date"/>
    <w:rsid w:val="00767613"/>
    <w:pPr>
      <w:spacing w:before="120"/>
      <w:jc w:val="right"/>
    </w:pPr>
    <w:rPr>
      <w:b/>
      <w:caps/>
      <w:sz w:val="28"/>
    </w:rPr>
  </w:style>
  <w:style w:type="paragraph" w:customStyle="1" w:styleId="2Date">
    <w:name w:val="2 Date"/>
    <w:basedOn w:val="Normaallaad"/>
    <w:next w:val="3Titre"/>
    <w:rsid w:val="0082307B"/>
    <w:pPr>
      <w:spacing w:before="240"/>
      <w:jc w:val="right"/>
    </w:pPr>
  </w:style>
  <w:style w:type="paragraph" w:customStyle="1" w:styleId="3Titre">
    <w:name w:val="3 Titre"/>
    <w:basedOn w:val="Normaallaad"/>
    <w:next w:val="5Normal"/>
    <w:autoRedefine/>
    <w:rsid w:val="00903FCD"/>
    <w:pPr>
      <w:spacing w:after="240"/>
      <w:jc w:val="center"/>
    </w:pPr>
    <w:rPr>
      <w:b/>
      <w:sz w:val="24"/>
      <w:szCs w:val="24"/>
    </w:rPr>
  </w:style>
  <w:style w:type="paragraph" w:styleId="Jalus">
    <w:name w:val="footer"/>
    <w:basedOn w:val="Normaallaad"/>
    <w:rsid w:val="0082307B"/>
    <w:pPr>
      <w:tabs>
        <w:tab w:val="center" w:pos="4153"/>
        <w:tab w:val="right" w:pos="8306"/>
      </w:tabs>
    </w:pPr>
  </w:style>
  <w:style w:type="character" w:styleId="Lehekljenumber">
    <w:name w:val="page number"/>
    <w:basedOn w:val="Liguvaikefont"/>
    <w:rsid w:val="0082307B"/>
  </w:style>
  <w:style w:type="paragraph" w:customStyle="1" w:styleId="4Chapeau">
    <w:name w:val="4 Chapeau"/>
    <w:basedOn w:val="Normaallaad"/>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Allmrkuseviide">
    <w:name w:val="footnote reference"/>
    <w:rsid w:val="0082307B"/>
    <w:rPr>
      <w:rFonts w:ascii="Arial" w:hAnsi="Arial"/>
      <w:b/>
      <w:kern w:val="0"/>
      <w:sz w:val="20"/>
      <w:vertAlign w:val="superscript"/>
    </w:rPr>
  </w:style>
  <w:style w:type="paragraph" w:styleId="Allmrkusetekst">
    <w:name w:val="footnote text"/>
    <w:basedOn w:val="Normaallaad"/>
    <w:rsid w:val="0082307B"/>
    <w:pPr>
      <w:ind w:left="170" w:hanging="170"/>
    </w:pPr>
    <w:rPr>
      <w:sz w:val="20"/>
    </w:rPr>
  </w:style>
  <w:style w:type="paragraph" w:styleId="Pis">
    <w:name w:val="header"/>
    <w:basedOn w:val="Normaallaad"/>
    <w:rsid w:val="0082307B"/>
    <w:pPr>
      <w:tabs>
        <w:tab w:val="center" w:pos="4153"/>
        <w:tab w:val="right" w:pos="8306"/>
      </w:tabs>
    </w:pPr>
  </w:style>
  <w:style w:type="paragraph" w:customStyle="1" w:styleId="Sous-titre1">
    <w:name w:val="Sous-titre 1"/>
    <w:basedOn w:val="Normaallaad"/>
    <w:next w:val="5Normal"/>
    <w:autoRedefine/>
    <w:rsid w:val="0077570A"/>
    <w:pPr>
      <w:jc w:val="both"/>
    </w:pPr>
    <w:rPr>
      <w:rFonts w:cs="Arial"/>
      <w:b/>
      <w:sz w:val="24"/>
      <w:szCs w:val="24"/>
    </w:rPr>
  </w:style>
  <w:style w:type="paragraph" w:customStyle="1" w:styleId="Sous-titre2">
    <w:name w:val="Sous-titre 2"/>
    <w:basedOn w:val="Normaallaad"/>
    <w:next w:val="Texte2"/>
    <w:autoRedefine/>
    <w:rsid w:val="0082307B"/>
    <w:pPr>
      <w:spacing w:before="120" w:after="80"/>
      <w:ind w:left="284"/>
    </w:pPr>
    <w:rPr>
      <w:b/>
    </w:rPr>
  </w:style>
  <w:style w:type="paragraph" w:customStyle="1" w:styleId="Sous-titre3">
    <w:name w:val="Sous-titre 3"/>
    <w:basedOn w:val="Normaallaad"/>
    <w:next w:val="Texte3"/>
    <w:autoRedefine/>
    <w:rsid w:val="0082307B"/>
    <w:pPr>
      <w:spacing w:before="120" w:after="80"/>
      <w:ind w:left="567"/>
    </w:pPr>
    <w:rPr>
      <w:b/>
      <w:i/>
    </w:rPr>
  </w:style>
  <w:style w:type="paragraph" w:customStyle="1" w:styleId="Texte1">
    <w:name w:val="Texte 1"/>
    <w:basedOn w:val="Normaallaad"/>
    <w:rsid w:val="004F0280"/>
    <w:pPr>
      <w:spacing w:after="80"/>
    </w:pPr>
  </w:style>
  <w:style w:type="paragraph" w:customStyle="1" w:styleId="Texte2">
    <w:name w:val="Texte 2"/>
    <w:basedOn w:val="Normaallaad"/>
    <w:rsid w:val="004F0280"/>
    <w:pPr>
      <w:tabs>
        <w:tab w:val="left" w:pos="720"/>
      </w:tabs>
      <w:suppressAutoHyphens/>
      <w:spacing w:after="80"/>
      <w:ind w:left="284"/>
    </w:pPr>
  </w:style>
  <w:style w:type="paragraph" w:customStyle="1" w:styleId="Texte3">
    <w:name w:val="Texte 3"/>
    <w:basedOn w:val="Normaallaad"/>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Pealkiri3"/>
    <w:next w:val="3Titre"/>
    <w:link w:val="EuropeanCommissionPRCharChar"/>
    <w:rsid w:val="000E2C06"/>
    <w:pPr>
      <w:spacing w:before="360"/>
      <w:jc w:val="center"/>
    </w:pPr>
    <w:rPr>
      <w:smallCaps/>
    </w:rPr>
  </w:style>
  <w:style w:type="table" w:styleId="Kontuurtabel">
    <w:name w:val="Table Grid"/>
    <w:basedOn w:val="Normaaltabe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aliases w:val="Char1, Char1"/>
    <w:rsid w:val="00A9443B"/>
    <w:rPr>
      <w:color w:val="0000FF"/>
      <w:u w:val="single"/>
    </w:rPr>
  </w:style>
  <w:style w:type="paragraph" w:customStyle="1" w:styleId="a3520normalp3">
    <w:name w:val="a__35__20_normal_p3"/>
    <w:basedOn w:val="Normaallaa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allaadveeb">
    <w:name w:val="Normal (Web)"/>
    <w:basedOn w:val="Normaallaad"/>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Klastatudh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Tugev">
    <w:name w:val="Strong"/>
    <w:uiPriority w:val="22"/>
    <w:qFormat/>
    <w:rsid w:val="00537EB2"/>
    <w:rPr>
      <w:b/>
      <w:bCs/>
    </w:rPr>
  </w:style>
  <w:style w:type="character" w:customStyle="1" w:styleId="Pealkiri2Mrk">
    <w:name w:val="Pealkiri 2 Märk"/>
    <w:link w:val="Pealkiri2"/>
    <w:semiHidden/>
    <w:rsid w:val="00DC7292"/>
    <w:rPr>
      <w:rFonts w:ascii="Cambria" w:eastAsia="Times New Roman" w:hAnsi="Cambria" w:cs="Times New Roman"/>
      <w:b/>
      <w:bCs/>
      <w:i/>
      <w:iCs/>
      <w:sz w:val="28"/>
      <w:szCs w:val="28"/>
      <w:lang w:val="en-GB" w:eastAsia="en-GB"/>
    </w:rPr>
  </w:style>
  <w:style w:type="paragraph" w:styleId="Jutumullitekst">
    <w:name w:val="Balloon Text"/>
    <w:basedOn w:val="Normaallaad"/>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lang w:val="en-GB" w:eastAsia="en-GB"/>
    </w:rPr>
  </w:style>
  <w:style w:type="character" w:customStyle="1" w:styleId="st">
    <w:name w:val="st"/>
    <w:basedOn w:val="Liguvaike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Kommentaariviide">
    <w:name w:val="annotation reference"/>
    <w:rsid w:val="00845D59"/>
    <w:rPr>
      <w:sz w:val="16"/>
      <w:szCs w:val="16"/>
    </w:rPr>
  </w:style>
  <w:style w:type="paragraph" w:styleId="Kommentaaritekst">
    <w:name w:val="annotation text"/>
    <w:basedOn w:val="Normaallaad"/>
    <w:link w:val="KommentaaritekstMrk"/>
    <w:rsid w:val="00845D59"/>
    <w:rPr>
      <w:sz w:val="20"/>
    </w:rPr>
  </w:style>
  <w:style w:type="character" w:customStyle="1" w:styleId="KommentaaritekstMrk">
    <w:name w:val="Kommentaari tekst Märk"/>
    <w:link w:val="Kommentaaritekst"/>
    <w:rsid w:val="00845D59"/>
    <w:rPr>
      <w:rFonts w:ascii="Arial" w:hAnsi="Arial"/>
    </w:rPr>
  </w:style>
  <w:style w:type="paragraph" w:styleId="Kommentaariteema">
    <w:name w:val="annotation subject"/>
    <w:basedOn w:val="Kommentaaritekst"/>
    <w:next w:val="Kommentaaritekst"/>
    <w:link w:val="KommentaariteemaMrk"/>
    <w:rsid w:val="00845D59"/>
    <w:rPr>
      <w:b/>
      <w:bCs/>
    </w:rPr>
  </w:style>
  <w:style w:type="character" w:customStyle="1" w:styleId="KommentaariteemaMrk">
    <w:name w:val="Kommentaari teema Märk"/>
    <w:link w:val="Kommentaariteema"/>
    <w:rsid w:val="00845D5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B5CE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FootnoteReference">
    <w:name w:val="footnote reference"/>
    <w:rPr>
      <w:rFonts w:ascii="Arial" w:hAnsi="Arial"/>
      <w:b/>
      <w:kern w:val="0"/>
      <w:sz w:val="20"/>
      <w:vertAlign w:val="superscript"/>
    </w:rPr>
  </w:style>
  <w:style w:type="paragraph" w:styleId="FootnoteText">
    <w:name w:val="footnote text"/>
    <w:basedOn w:val="Normal"/>
    <w:pPr>
      <w:ind w:left="170" w:hanging="170"/>
    </w:pPr>
    <w:rPr>
      <w:sz w:val="20"/>
    </w:rPr>
  </w:style>
  <w:style w:type="paragraph" w:styleId="Header">
    <w:name w:val="header"/>
    <w:basedOn w:val="Normal"/>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pPr>
      <w:spacing w:before="120" w:after="80"/>
      <w:ind w:left="284"/>
    </w:pPr>
    <w:rPr>
      <w:b/>
    </w:rPr>
  </w:style>
  <w:style w:type="paragraph" w:customStyle="1" w:styleId="Sous-titre3">
    <w:name w:val="Sous-titre 3"/>
    <w:basedOn w:val="Normal"/>
    <w:next w:val="Texte3"/>
    <w:autoRedefine/>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lang w:val="en-GB" w:eastAsia="en-GB"/>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845D59"/>
    <w:rPr>
      <w:sz w:val="16"/>
      <w:szCs w:val="16"/>
    </w:rPr>
  </w:style>
  <w:style w:type="paragraph" w:styleId="CommentText">
    <w:name w:val="annotation text"/>
    <w:basedOn w:val="Normal"/>
    <w:link w:val="CommentTextChar"/>
    <w:rsid w:val="00845D59"/>
    <w:rPr>
      <w:sz w:val="20"/>
    </w:rPr>
  </w:style>
  <w:style w:type="character" w:customStyle="1" w:styleId="CommentTextChar">
    <w:name w:val="Comment Text Char"/>
    <w:link w:val="CommentText"/>
    <w:rsid w:val="00845D59"/>
    <w:rPr>
      <w:rFonts w:ascii="Arial" w:hAnsi="Arial"/>
    </w:rPr>
  </w:style>
  <w:style w:type="paragraph" w:styleId="CommentSubject">
    <w:name w:val="annotation subject"/>
    <w:basedOn w:val="CommentText"/>
    <w:next w:val="CommentText"/>
    <w:link w:val="CommentSubjectChar"/>
    <w:rsid w:val="00845D59"/>
    <w:rPr>
      <w:b/>
      <w:bCs/>
    </w:rPr>
  </w:style>
  <w:style w:type="character" w:customStyle="1" w:styleId="CommentSubjectChar">
    <w:name w:val="Comment Subject Char"/>
    <w:link w:val="CommentSubject"/>
    <w:rsid w:val="00845D59"/>
    <w:rPr>
      <w:rFonts w:ascii="Arial" w:hAnsi="Arial"/>
      <w:b/>
      <w:bCs/>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europanostra/sets/72157653286801798" TargetMode="External"/><Relationship Id="rId18" Type="http://schemas.openxmlformats.org/officeDocument/2006/relationships/hyperlink" Target="http://www.europanostra.org/awards/170" TargetMode="External"/><Relationship Id="rId26" Type="http://schemas.openxmlformats.org/officeDocument/2006/relationships/hyperlink" Target="http://ec.europa.eu/culture/tools/culture-programme_en.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opanostra.org/awards/173" TargetMode="External"/><Relationship Id="rId34" Type="http://schemas.openxmlformats.org/officeDocument/2006/relationships/hyperlink" Target="https://www.flickr.com/photos/europanostra/sets/72157651877210985/"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anostra.org/press/" TargetMode="External"/><Relationship Id="rId17" Type="http://schemas.openxmlformats.org/officeDocument/2006/relationships/hyperlink" Target="http://www.europanostra.org/awards/168" TargetMode="External"/><Relationship Id="rId25" Type="http://schemas.openxmlformats.org/officeDocument/2006/relationships/hyperlink" Target="http://www.europanostra.org/oslo/" TargetMode="External"/><Relationship Id="rId33" Type="http://schemas.openxmlformats.org/officeDocument/2006/relationships/hyperlink" Target="http://www.europanostra.org/laureates-2015/" TargetMode="External"/><Relationship Id="rId38" Type="http://schemas.openxmlformats.org/officeDocument/2006/relationships/hyperlink" Target="http://ec.europa.eu/commission/2014-2019/navracsics_en" TargetMode="External"/><Relationship Id="rId2" Type="http://schemas.openxmlformats.org/officeDocument/2006/relationships/numbering" Target="numbering.xml"/><Relationship Id="rId16" Type="http://schemas.openxmlformats.org/officeDocument/2006/relationships/hyperlink" Target="http://www.europanostra.org/awards/163" TargetMode="External"/><Relationship Id="rId20" Type="http://schemas.openxmlformats.org/officeDocument/2006/relationships/hyperlink" Target="http://www.europanostra.org/awards/173" TargetMode="External"/><Relationship Id="rId29" Type="http://schemas.openxmlformats.org/officeDocument/2006/relationships/hyperlink" Target="mailto:jp@europanostr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news/576/" TargetMode="External"/><Relationship Id="rId24" Type="http://schemas.openxmlformats.org/officeDocument/2006/relationships/hyperlink" Target="http://www.europanostra.org/juries-2015/" TargetMode="External"/><Relationship Id="rId32" Type="http://schemas.openxmlformats.org/officeDocument/2006/relationships/hyperlink" Target="mailto:Mirna.Bratoz@ec.europa.eu" TargetMode="External"/><Relationship Id="rId37" Type="http://schemas.openxmlformats.org/officeDocument/2006/relationships/hyperlink" Target="https://twitter.com/search?q=creative%20europe&amp;src=typ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anostra.org/awards/162" TargetMode="External"/><Relationship Id="rId23" Type="http://schemas.openxmlformats.org/officeDocument/2006/relationships/hyperlink" Target="http://www.europanostra.org/heritage-awards/" TargetMode="External"/><Relationship Id="rId28" Type="http://schemas.openxmlformats.org/officeDocument/2006/relationships/hyperlink" Target="http://www.europanostra.org/" TargetMode="External"/><Relationship Id="rId36" Type="http://schemas.openxmlformats.org/officeDocument/2006/relationships/hyperlink" Target="http://ec.europa.eu/programmes/creative-europe/index_en.htm" TargetMode="External"/><Relationship Id="rId10" Type="http://schemas.openxmlformats.org/officeDocument/2006/relationships/hyperlink" Target="https://www.youtube.com/watch?v=2ObmzAx9YT0" TargetMode="External"/><Relationship Id="rId19" Type="http://schemas.openxmlformats.org/officeDocument/2006/relationships/hyperlink" Target="http://www.europanostra.org/awards/172" TargetMode="External"/><Relationship Id="rId31" Type="http://schemas.openxmlformats.org/officeDocument/2006/relationships/hyperlink" Target="mailto:Lucia.Caudet@ec.europ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anostra.org/awards/156" TargetMode="External"/><Relationship Id="rId22" Type="http://schemas.openxmlformats.org/officeDocument/2006/relationships/hyperlink" Target="http://www.europanostra.org/awards/157"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mailto:EB@EUROPANOSTRA.ORG" TargetMode="External"/><Relationship Id="rId35" Type="http://schemas.openxmlformats.org/officeDocument/2006/relationships/hyperlink" Target="https://www.youtube.com/playlist?list=PLNc26k4M0SlNymDAFn34SXgEYTl5s3X3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A1D6-4DB7-4569-BF31-379233B4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4</TotalTime>
  <Pages>3</Pages>
  <Words>1990</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13510</CharactersWithSpaces>
  <SharedDoc>false</SharedDoc>
  <HLinks>
    <vt:vector size="60" baseType="variant">
      <vt:variant>
        <vt:i4>2359333</vt:i4>
      </vt:variant>
      <vt:variant>
        <vt:i4>27</vt:i4>
      </vt:variant>
      <vt:variant>
        <vt:i4>0</vt:i4>
      </vt:variant>
      <vt:variant>
        <vt:i4>5</vt:i4>
      </vt:variant>
      <vt:variant>
        <vt:lpwstr>http://www.europanostra.org/awards/173</vt:lpwstr>
      </vt:variant>
      <vt:variant>
        <vt:lpwstr/>
      </vt:variant>
      <vt:variant>
        <vt:i4>2424869</vt:i4>
      </vt:variant>
      <vt:variant>
        <vt:i4>24</vt:i4>
      </vt:variant>
      <vt:variant>
        <vt:i4>0</vt:i4>
      </vt:variant>
      <vt:variant>
        <vt:i4>5</vt:i4>
      </vt:variant>
      <vt:variant>
        <vt:lpwstr>http://www.europanostra.org/awards/172</vt:lpwstr>
      </vt:variant>
      <vt:variant>
        <vt:lpwstr/>
      </vt:variant>
      <vt:variant>
        <vt:i4>2555941</vt:i4>
      </vt:variant>
      <vt:variant>
        <vt:i4>21</vt:i4>
      </vt:variant>
      <vt:variant>
        <vt:i4>0</vt:i4>
      </vt:variant>
      <vt:variant>
        <vt:i4>5</vt:i4>
      </vt:variant>
      <vt:variant>
        <vt:lpwstr>http://www.europanostra.org/awards/170</vt:lpwstr>
      </vt:variant>
      <vt:variant>
        <vt:lpwstr/>
      </vt:variant>
      <vt:variant>
        <vt:i4>3080228</vt:i4>
      </vt:variant>
      <vt:variant>
        <vt:i4>18</vt:i4>
      </vt:variant>
      <vt:variant>
        <vt:i4>0</vt:i4>
      </vt:variant>
      <vt:variant>
        <vt:i4>5</vt:i4>
      </vt:variant>
      <vt:variant>
        <vt:lpwstr>http://www.europanostra.org/awards/168</vt:lpwstr>
      </vt:variant>
      <vt:variant>
        <vt:lpwstr/>
      </vt:variant>
      <vt:variant>
        <vt:i4>2359332</vt:i4>
      </vt:variant>
      <vt:variant>
        <vt:i4>15</vt:i4>
      </vt:variant>
      <vt:variant>
        <vt:i4>0</vt:i4>
      </vt:variant>
      <vt:variant>
        <vt:i4>5</vt:i4>
      </vt:variant>
      <vt:variant>
        <vt:lpwstr>http://www.europanostra.org/awards/163</vt:lpwstr>
      </vt:variant>
      <vt:variant>
        <vt:lpwstr/>
      </vt:variant>
      <vt:variant>
        <vt:i4>2424868</vt:i4>
      </vt:variant>
      <vt:variant>
        <vt:i4>12</vt:i4>
      </vt:variant>
      <vt:variant>
        <vt:i4>0</vt:i4>
      </vt:variant>
      <vt:variant>
        <vt:i4>5</vt:i4>
      </vt:variant>
      <vt:variant>
        <vt:lpwstr>http://www.europanostra.org/awards/162</vt:lpwstr>
      </vt:variant>
      <vt:variant>
        <vt:lpwstr/>
      </vt:variant>
      <vt:variant>
        <vt:i4>2162727</vt:i4>
      </vt:variant>
      <vt:variant>
        <vt:i4>9</vt:i4>
      </vt:variant>
      <vt:variant>
        <vt:i4>0</vt:i4>
      </vt:variant>
      <vt:variant>
        <vt:i4>5</vt:i4>
      </vt:variant>
      <vt:variant>
        <vt:lpwstr>http://www.europanostra.org/awards/156</vt:lpwstr>
      </vt:variant>
      <vt:variant>
        <vt:lpwstr/>
      </vt:variant>
      <vt:variant>
        <vt:i4>8257599</vt:i4>
      </vt:variant>
      <vt:variant>
        <vt:i4>6</vt:i4>
      </vt:variant>
      <vt:variant>
        <vt:i4>0</vt:i4>
      </vt:variant>
      <vt:variant>
        <vt:i4>5</vt:i4>
      </vt:variant>
      <vt:variant>
        <vt:lpwstr>http://www.europanostra.org/press/</vt:lpwstr>
      </vt:variant>
      <vt:variant>
        <vt:lpwstr/>
      </vt:variant>
      <vt:variant>
        <vt:i4>4522072</vt:i4>
      </vt:variant>
      <vt:variant>
        <vt:i4>3</vt:i4>
      </vt:variant>
      <vt:variant>
        <vt:i4>0</vt:i4>
      </vt:variant>
      <vt:variant>
        <vt:i4>5</vt:i4>
      </vt:variant>
      <vt:variant>
        <vt:lpwstr>http://www.europanostra.org/news/576/</vt:lpwstr>
      </vt:variant>
      <vt:variant>
        <vt:lpwstr/>
      </vt:variant>
      <vt:variant>
        <vt:i4>2097191</vt:i4>
      </vt:variant>
      <vt:variant>
        <vt:i4>0</vt:i4>
      </vt:variant>
      <vt:variant>
        <vt:i4>0</vt:i4>
      </vt:variant>
      <vt:variant>
        <vt:i4>5</vt:i4>
      </vt:variant>
      <vt:variant>
        <vt:lpwstr>http://www.europanostra.org/awards/157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Kasutaja</cp:lastModifiedBy>
  <cp:revision>3</cp:revision>
  <cp:lastPrinted>2015-03-20T12:41:00Z</cp:lastPrinted>
  <dcterms:created xsi:type="dcterms:W3CDTF">2015-06-07T09:37:00Z</dcterms:created>
  <dcterms:modified xsi:type="dcterms:W3CDTF">2015-06-08T10:06:00Z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